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9B" w:rsidRPr="0038447A" w:rsidRDefault="001F369B" w:rsidP="001F369B">
      <w:pPr>
        <w:pStyle w:val="ConsPlusNormal"/>
        <w:jc w:val="right"/>
        <w:outlineLvl w:val="0"/>
        <w:rPr>
          <w:rFonts w:ascii="Times New Roman" w:hAnsi="Times New Roman" w:cs="Times New Roman"/>
          <w:sz w:val="24"/>
          <w:szCs w:val="24"/>
        </w:rPr>
      </w:pPr>
      <w:r w:rsidRPr="0038447A">
        <w:rPr>
          <w:rFonts w:ascii="Times New Roman" w:hAnsi="Times New Roman" w:cs="Times New Roman"/>
          <w:sz w:val="24"/>
          <w:szCs w:val="24"/>
        </w:rPr>
        <w:t>Утвержден</w:t>
      </w:r>
    </w:p>
    <w:p w:rsidR="001F369B" w:rsidRPr="0038447A" w:rsidRDefault="001F369B" w:rsidP="001F369B">
      <w:pPr>
        <w:pStyle w:val="ConsPlusNormal"/>
        <w:jc w:val="right"/>
        <w:rPr>
          <w:rFonts w:ascii="Times New Roman" w:hAnsi="Times New Roman" w:cs="Times New Roman"/>
          <w:sz w:val="24"/>
          <w:szCs w:val="24"/>
        </w:rPr>
      </w:pPr>
      <w:r w:rsidRPr="0038447A">
        <w:rPr>
          <w:rFonts w:ascii="Times New Roman" w:hAnsi="Times New Roman" w:cs="Times New Roman"/>
          <w:sz w:val="24"/>
          <w:szCs w:val="24"/>
        </w:rPr>
        <w:t>Приказом</w:t>
      </w:r>
    </w:p>
    <w:p w:rsidR="001F369B" w:rsidRPr="0038447A" w:rsidRDefault="001F369B" w:rsidP="001F369B">
      <w:pPr>
        <w:pStyle w:val="ConsPlusNormal"/>
        <w:jc w:val="right"/>
        <w:rPr>
          <w:rFonts w:ascii="Times New Roman" w:hAnsi="Times New Roman" w:cs="Times New Roman"/>
          <w:sz w:val="24"/>
          <w:szCs w:val="24"/>
        </w:rPr>
      </w:pPr>
      <w:r w:rsidRPr="0038447A">
        <w:rPr>
          <w:rFonts w:ascii="Times New Roman" w:hAnsi="Times New Roman" w:cs="Times New Roman"/>
          <w:sz w:val="24"/>
          <w:szCs w:val="24"/>
        </w:rPr>
        <w:t>Министерства финансов</w:t>
      </w:r>
    </w:p>
    <w:p w:rsidR="001F369B" w:rsidRPr="0038447A" w:rsidRDefault="001F369B" w:rsidP="001F369B">
      <w:pPr>
        <w:pStyle w:val="ConsPlusNormal"/>
        <w:jc w:val="right"/>
        <w:rPr>
          <w:rFonts w:ascii="Times New Roman" w:hAnsi="Times New Roman" w:cs="Times New Roman"/>
          <w:sz w:val="24"/>
          <w:szCs w:val="24"/>
        </w:rPr>
      </w:pPr>
      <w:r w:rsidRPr="0038447A">
        <w:rPr>
          <w:rFonts w:ascii="Times New Roman" w:hAnsi="Times New Roman" w:cs="Times New Roman"/>
          <w:sz w:val="24"/>
          <w:szCs w:val="24"/>
        </w:rPr>
        <w:t>Российской Федерации</w:t>
      </w:r>
    </w:p>
    <w:p w:rsidR="001F369B" w:rsidRPr="0038447A" w:rsidRDefault="001F369B" w:rsidP="001F369B">
      <w:pPr>
        <w:pStyle w:val="ConsPlusNormal"/>
        <w:jc w:val="right"/>
        <w:rPr>
          <w:rFonts w:ascii="Times New Roman" w:hAnsi="Times New Roman" w:cs="Times New Roman"/>
          <w:sz w:val="24"/>
          <w:szCs w:val="24"/>
        </w:rPr>
      </w:pPr>
      <w:r w:rsidRPr="0038447A">
        <w:rPr>
          <w:rFonts w:ascii="Times New Roman" w:hAnsi="Times New Roman" w:cs="Times New Roman"/>
          <w:sz w:val="24"/>
          <w:szCs w:val="24"/>
        </w:rPr>
        <w:t>и Министерства</w:t>
      </w:r>
    </w:p>
    <w:p w:rsidR="001F369B" w:rsidRPr="0038447A" w:rsidRDefault="001F369B" w:rsidP="001F369B">
      <w:pPr>
        <w:pStyle w:val="ConsPlusNormal"/>
        <w:jc w:val="right"/>
        <w:rPr>
          <w:rFonts w:ascii="Times New Roman" w:hAnsi="Times New Roman" w:cs="Times New Roman"/>
          <w:sz w:val="24"/>
          <w:szCs w:val="24"/>
        </w:rPr>
      </w:pPr>
      <w:r w:rsidRPr="0038447A">
        <w:rPr>
          <w:rFonts w:ascii="Times New Roman" w:hAnsi="Times New Roman" w:cs="Times New Roman"/>
          <w:sz w:val="24"/>
          <w:szCs w:val="24"/>
        </w:rPr>
        <w:t>Российской Федерации</w:t>
      </w:r>
    </w:p>
    <w:p w:rsidR="001F369B" w:rsidRPr="0038447A" w:rsidRDefault="001F369B" w:rsidP="001F369B">
      <w:pPr>
        <w:pStyle w:val="ConsPlusNormal"/>
        <w:jc w:val="right"/>
        <w:rPr>
          <w:rFonts w:ascii="Times New Roman" w:hAnsi="Times New Roman" w:cs="Times New Roman"/>
          <w:sz w:val="24"/>
          <w:szCs w:val="24"/>
        </w:rPr>
      </w:pPr>
      <w:r w:rsidRPr="0038447A">
        <w:rPr>
          <w:rFonts w:ascii="Times New Roman" w:hAnsi="Times New Roman" w:cs="Times New Roman"/>
          <w:sz w:val="24"/>
          <w:szCs w:val="24"/>
        </w:rPr>
        <w:t>по налогам и сборам</w:t>
      </w:r>
    </w:p>
    <w:p w:rsidR="001F369B" w:rsidRPr="0038447A" w:rsidRDefault="001F369B" w:rsidP="001F369B">
      <w:pPr>
        <w:pStyle w:val="ConsPlusNormal"/>
        <w:jc w:val="right"/>
        <w:rPr>
          <w:rFonts w:ascii="Times New Roman" w:hAnsi="Times New Roman" w:cs="Times New Roman"/>
          <w:sz w:val="24"/>
          <w:szCs w:val="24"/>
        </w:rPr>
      </w:pPr>
      <w:r w:rsidRPr="0038447A">
        <w:rPr>
          <w:rFonts w:ascii="Times New Roman" w:hAnsi="Times New Roman" w:cs="Times New Roman"/>
          <w:sz w:val="24"/>
          <w:szCs w:val="24"/>
        </w:rPr>
        <w:t xml:space="preserve">от 13.08.2002 </w:t>
      </w:r>
      <w:r>
        <w:rPr>
          <w:rFonts w:ascii="Times New Roman" w:hAnsi="Times New Roman" w:cs="Times New Roman"/>
          <w:sz w:val="24"/>
          <w:szCs w:val="24"/>
        </w:rPr>
        <w:t>№</w:t>
      </w:r>
      <w:r w:rsidRPr="0038447A">
        <w:rPr>
          <w:rFonts w:ascii="Times New Roman" w:hAnsi="Times New Roman" w:cs="Times New Roman"/>
          <w:sz w:val="24"/>
          <w:szCs w:val="24"/>
        </w:rPr>
        <w:t xml:space="preserve"> 86н/БГ-3-04/430</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rPr>
          <w:rFonts w:ascii="Times New Roman" w:hAnsi="Times New Roman" w:cs="Times New Roman"/>
          <w:b/>
          <w:bCs/>
          <w:sz w:val="24"/>
          <w:szCs w:val="24"/>
        </w:rPr>
      </w:pPr>
      <w:r w:rsidRPr="0038447A">
        <w:rPr>
          <w:rFonts w:ascii="Times New Roman" w:hAnsi="Times New Roman" w:cs="Times New Roman"/>
          <w:b/>
          <w:bCs/>
          <w:sz w:val="24"/>
          <w:szCs w:val="24"/>
        </w:rPr>
        <w:t>ПОРЯДОК</w:t>
      </w:r>
    </w:p>
    <w:p w:rsidR="001F369B" w:rsidRPr="0038447A" w:rsidRDefault="001F369B" w:rsidP="001F369B">
      <w:pPr>
        <w:pStyle w:val="ConsPlusNormal"/>
        <w:jc w:val="center"/>
        <w:rPr>
          <w:rFonts w:ascii="Times New Roman" w:hAnsi="Times New Roman" w:cs="Times New Roman"/>
          <w:b/>
          <w:bCs/>
          <w:sz w:val="24"/>
          <w:szCs w:val="24"/>
        </w:rPr>
      </w:pPr>
      <w:r w:rsidRPr="0038447A">
        <w:rPr>
          <w:rFonts w:ascii="Times New Roman" w:hAnsi="Times New Roman" w:cs="Times New Roman"/>
          <w:b/>
          <w:bCs/>
          <w:sz w:val="24"/>
          <w:szCs w:val="24"/>
        </w:rPr>
        <w:t>УЧЕТА ДОХОДОВ И РАСХОДОВ И ХОЗЯЙСТВЕННЫХ ОПЕРАЦИЙ</w:t>
      </w:r>
    </w:p>
    <w:p w:rsidR="001F369B" w:rsidRPr="0038447A" w:rsidRDefault="001F369B" w:rsidP="001F369B">
      <w:pPr>
        <w:pStyle w:val="ConsPlusNormal"/>
        <w:jc w:val="center"/>
        <w:rPr>
          <w:rFonts w:ascii="Times New Roman" w:hAnsi="Times New Roman" w:cs="Times New Roman"/>
          <w:b/>
          <w:bCs/>
          <w:sz w:val="24"/>
          <w:szCs w:val="24"/>
        </w:rPr>
      </w:pPr>
      <w:r w:rsidRPr="0038447A">
        <w:rPr>
          <w:rFonts w:ascii="Times New Roman" w:hAnsi="Times New Roman" w:cs="Times New Roman"/>
          <w:b/>
          <w:bCs/>
          <w:sz w:val="24"/>
          <w:szCs w:val="24"/>
        </w:rPr>
        <w:t>ДЛЯ ИНДИВИДУАЛЬНЫХ ПРЕДПРИНИМАТЕЛЕЙ</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r w:rsidRPr="0038447A">
        <w:rPr>
          <w:rFonts w:ascii="Times New Roman" w:hAnsi="Times New Roman" w:cs="Times New Roman"/>
          <w:sz w:val="24"/>
          <w:szCs w:val="24"/>
        </w:rPr>
        <w:t>I. Общие положения</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 Настоящий Порядок разработан в соответствии с пунктом 2 статьи 54 части первой Налогового кодекса Российской Федерации и определяет правила ведения учета доходов и расходов и хозяйственных операций индивидуальными предпринимателями &lt;*&gt;.</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w:t>
      </w:r>
    </w:p>
    <w:p w:rsidR="001F369B" w:rsidRPr="0038447A" w:rsidRDefault="001F369B" w:rsidP="001F369B">
      <w:pPr>
        <w:pStyle w:val="ConsPlusNormal"/>
        <w:pBdr>
          <w:bottom w:val="single" w:sz="6" w:space="0" w:color="auto"/>
        </w:pBdr>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Сноска к пункту 1 Порядка учета доходов и расходов и хозяйственных операций для индивидуальных предпринимателей признана недействующей в части признания частных нотариусов индивидуальными предпринимателями Решением Верховного Суда РФ от 17.05.2012 </w:t>
      </w:r>
      <w:r>
        <w:rPr>
          <w:rFonts w:ascii="Times New Roman" w:hAnsi="Times New Roman" w:cs="Times New Roman"/>
          <w:sz w:val="24"/>
          <w:szCs w:val="24"/>
        </w:rPr>
        <w:t>№</w:t>
      </w:r>
      <w:r w:rsidRPr="0038447A">
        <w:rPr>
          <w:rFonts w:ascii="Times New Roman" w:hAnsi="Times New Roman" w:cs="Times New Roman"/>
          <w:sz w:val="24"/>
          <w:szCs w:val="24"/>
        </w:rPr>
        <w:t xml:space="preserve"> АКПИ12-557.</w:t>
      </w:r>
    </w:p>
    <w:p w:rsidR="001F369B" w:rsidRPr="0038447A" w:rsidRDefault="001F369B" w:rsidP="001F369B">
      <w:pPr>
        <w:pStyle w:val="ConsPlusNormal"/>
        <w:pBdr>
          <w:bottom w:val="single" w:sz="6" w:space="0" w:color="auto"/>
        </w:pBdr>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&lt;*&gt; В соответствии со статьей 11 части первой Налогового кодекса Российской Федерации индивидуальными предпринимателями признаются физические лица, зарегистрированные в установленном порядке и осуществляющие предпринимательскую деятельность без образования юридического лица, а также частные нотариусы, частные охранники, частные детективы.</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 Индивидуальные предприниматели должны обеспечивать полноту, непрерывность и достоверность учета всех полученных доходов, произведенных расходов и хозяйственных операций при осуществлении предпринимательской деятельности и деятельности, осуществляемой частными нотариусами (далее - предпринимательская деятельность).</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Данные учета доходов и расходов и хозяйственных операций используются для исчисления налоговой базы по налогу на доходы физических лиц, уплачиваемого индивидуальными предпринимателями на основании главы 23 части второй Налогового кодекса Российской Федерации (далее -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 Настоящий Порядок не распространяется на доходы индивидуальных предпринимателей, по которым применяется упрощенная система налогообложения, учета и отчетности, предусмотренная для субъектов малого предпринимательства, а также на доходы, по которым уплачиваются единый налог на вмененный доход и единый сельскохозяйственный налог.</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r w:rsidRPr="0038447A">
        <w:rPr>
          <w:rFonts w:ascii="Times New Roman" w:hAnsi="Times New Roman" w:cs="Times New Roman"/>
          <w:sz w:val="24"/>
          <w:szCs w:val="24"/>
        </w:rPr>
        <w:t>II. Основные правила учета</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 Учет доходов и расходов и хозяйственных операций ведется индивидуальными предпринимателями путем фиксирования в Книге учета доходов и расходов и хозяйственных операций индивидуального предпринимателя (далее - Книга учета) операций о полученных доходах и произведенных расходах в момент их совершения на основе первичных документов позиционным способом.</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lastRenderedPageBreak/>
        <w:t>В Книге учета отражаются имущественное положение индивидуального предпринимателя, а также результаты предпринимательской деятельности за налоговый период.</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5. Учет доходов и расходов и хозяйственных операций ведется в валюте Российской Федерации - в рублях.</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Записи в Книге учета по валютным счетам, а также по операциям в иностранной валюте производятся в рублях в суммах, определяемых путем пересчета иностранной валюты по курсу Центрального банка Российской Федерации, установленному на дату фактического получения дохода (на дату фактического осуществления расхода).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6. Документирование фактов предпринимательской деятельности, ведение Книги учета осуществляется на русском языке. Первичные учетные документы, составленные на иностранном языке или иных языках народов Российской Федерации, должны иметь построчный перевод на русский язык.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7. Индивидуальные предприниматели ведут учет доходов и расходов и хозяйственных операций в соответствующих разделах Книги учета, примерная форма которой приведена в приложении к настоящему Порядку. Учет полученных доходов, произведенных расходов и хозяйственных операций ведется индивидуальным предпринимателем в одной Книге учета раздельно по каждому из видов осуществляемой предпринимательской деятельности.</w:t>
      </w:r>
    </w:p>
    <w:p w:rsidR="001F369B" w:rsidRPr="0038447A" w:rsidRDefault="001F369B" w:rsidP="001F369B">
      <w:pPr>
        <w:pStyle w:val="ConsPlusNormal"/>
        <w:ind w:firstLine="540"/>
        <w:jc w:val="both"/>
        <w:rPr>
          <w:rFonts w:ascii="Times New Roman" w:hAnsi="Times New Roman" w:cs="Times New Roman"/>
          <w:sz w:val="24"/>
          <w:szCs w:val="24"/>
        </w:rPr>
      </w:pPr>
      <w:proofErr w:type="gramStart"/>
      <w:r w:rsidRPr="0038447A">
        <w:rPr>
          <w:rFonts w:ascii="Times New Roman" w:hAnsi="Times New Roman" w:cs="Times New Roman"/>
          <w:sz w:val="24"/>
          <w:szCs w:val="24"/>
        </w:rPr>
        <w:t>Индивидуальные предприниматели, осуществляющие деятельность в образовательной, культурной, спортивной сферах и в сфере здравоохранения, обязаны также указывать в Книге учета фамилию, имя, отчество, адрес места жительства, паспортные данные, идентификационный номер налогоплательщика (далее - ИНН) (при его наличии) физических лиц, которым оказываются соответствующие услуги.</w:t>
      </w:r>
      <w:proofErr w:type="gramEnd"/>
    </w:p>
    <w:p w:rsidR="001F369B" w:rsidRPr="0038447A" w:rsidRDefault="001F369B" w:rsidP="001F369B">
      <w:pPr>
        <w:pStyle w:val="ConsPlusNormal"/>
        <w:ind w:firstLine="540"/>
        <w:jc w:val="both"/>
        <w:rPr>
          <w:rFonts w:ascii="Times New Roman" w:hAnsi="Times New Roman" w:cs="Times New Roman"/>
          <w:sz w:val="24"/>
          <w:szCs w:val="24"/>
        </w:rPr>
      </w:pPr>
      <w:proofErr w:type="gramStart"/>
      <w:r w:rsidRPr="0038447A">
        <w:rPr>
          <w:rFonts w:ascii="Times New Roman" w:hAnsi="Times New Roman" w:cs="Times New Roman"/>
          <w:sz w:val="24"/>
          <w:szCs w:val="24"/>
        </w:rPr>
        <w:t>При необходимости с учетом конкретной специфики тех или иных видов деятельности, а также в случае, если индивидуальные предприниматели освобождены от исполнения обязанностей налогоплательщика, связанных с исчислением и уплатой налога на добавленную стоимость, налогоплательщик по согласованию с налоговым органом вправе разработать иную форму Книги учета, оставив в ней показатели, необходимые для исчисления налоговой базы и (или) включив в нее иные показатели</w:t>
      </w:r>
      <w:proofErr w:type="gramEnd"/>
      <w:r w:rsidRPr="0038447A">
        <w:rPr>
          <w:rFonts w:ascii="Times New Roman" w:hAnsi="Times New Roman" w:cs="Times New Roman"/>
          <w:sz w:val="24"/>
          <w:szCs w:val="24"/>
        </w:rPr>
        <w:t xml:space="preserve">, связанные со спецификой осуществляемой им деятельности. Если индивидуальным предпринимателем принято решение о разработке новой формы Книги учета, то учет в ней </w:t>
      </w:r>
      <w:proofErr w:type="spellStart"/>
      <w:proofErr w:type="gramStart"/>
      <w:r w:rsidRPr="0038447A">
        <w:rPr>
          <w:rFonts w:ascii="Times New Roman" w:hAnsi="Times New Roman" w:cs="Times New Roman"/>
          <w:sz w:val="24"/>
          <w:szCs w:val="24"/>
        </w:rPr>
        <w:t>товарно</w:t>
      </w:r>
      <w:proofErr w:type="spellEnd"/>
      <w:r w:rsidRPr="0038447A">
        <w:rPr>
          <w:rFonts w:ascii="Times New Roman" w:hAnsi="Times New Roman" w:cs="Times New Roman"/>
          <w:sz w:val="24"/>
          <w:szCs w:val="24"/>
        </w:rPr>
        <w:t xml:space="preserve"> - материальных</w:t>
      </w:r>
      <w:proofErr w:type="gramEnd"/>
      <w:r w:rsidRPr="0038447A">
        <w:rPr>
          <w:rFonts w:ascii="Times New Roman" w:hAnsi="Times New Roman" w:cs="Times New Roman"/>
          <w:sz w:val="24"/>
          <w:szCs w:val="24"/>
        </w:rPr>
        <w:t xml:space="preserve"> ценностей (имущества) и его реализация ведется как в количественном, так и стоимостном выражении по каждому виду товаров (работ, услуг).</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Книга учета предназначена для обобщения, систематизации и накопления информации, содержащейся в принятых к учету первичных учетных документах.</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Книга учета может вестись как на бумажных носителях, так и в электронном виде. При ведении Книги учета в электронном виде индивидуальные предприниматели обязаны по окончании налогового периода вывести ее на бумажные носители.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8. Индивидуальные предприниматели самостоятельно приобретают Книгу учета или журналы, блокноты для ее ведения. На последней странице пронумерованной и прошнурованной индивидуальным предпринимателем Книги учета указывается число содержащихся в ней страниц, которое заверяется подписью должностного лица налогового органа и скрепляется печатью до начала ее ведения. На последней странице пронумерованной и прошнурованной индивидуальным предпринимателем Книги учета, которая велась в электронном виде и выведена по окончании налогового периода на бумажные носители, указывается число содержащихся в ней страниц, которое заверяется подписью должностного лица налогового органа и скрепляется печатью.</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При хранении Книги учета индивидуальным предпринимателем должна обеспечиваться ее защита от несанкционированных исправлений.</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Исправление ошибок в Книге учета должно быть обосновано и подтверждено подписью индивидуального предпринимателя с указанием даты исправления.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9. Выполнение хозяйственных операций, связанных с осуществлением предпринимательской деятельности, должно подтверждаться первичными учетными документами.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lastRenderedPageBreak/>
        <w:t>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 утвержденных Государственным комитетом Российской Федерации по статистике по согласованию с Министерством финансов Российской Федерации и Министерством экономического развития и торговли Российской Федерации. Документы, форма которых не предусмотрена в этих альбомах, должны содержать следующие обязательные реквизиты, обеспечивающие возможность проверки достоверности сведений, указанных в первичных документах:</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 наименование документа (формы);</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 дату составления документа;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 при оформлении документа от имени: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юридических лиц - наименование организации, от имени которой составлен документ, ее ИНН;</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индивидуальных предпринимателей - фамилия, имя, отчество, номер и дата выдачи документа о государственной регистрации физического лица в качестве индивидуального предпринимателя, ИНН;</w:t>
      </w:r>
    </w:p>
    <w:p w:rsidR="001F369B" w:rsidRPr="0038447A" w:rsidRDefault="001F369B" w:rsidP="001F369B">
      <w:pPr>
        <w:pStyle w:val="ConsPlusNormal"/>
        <w:ind w:firstLine="540"/>
        <w:jc w:val="both"/>
        <w:rPr>
          <w:rFonts w:ascii="Times New Roman" w:hAnsi="Times New Roman" w:cs="Times New Roman"/>
          <w:sz w:val="24"/>
          <w:szCs w:val="24"/>
        </w:rPr>
      </w:pPr>
      <w:proofErr w:type="gramStart"/>
      <w:r w:rsidRPr="0038447A">
        <w:rPr>
          <w:rFonts w:ascii="Times New Roman" w:hAnsi="Times New Roman" w:cs="Times New Roman"/>
          <w:sz w:val="24"/>
          <w:szCs w:val="24"/>
        </w:rPr>
        <w:t>физических лиц - фамилия, имя, отчество, наименование и данные документа, удостоверяющего личность, адрес места жительства, ИНН, если он имеется;</w:t>
      </w:r>
      <w:proofErr w:type="gramEnd"/>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 содержание хозяйственной операции с измерителями в натуральном и денежном выражении;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5) наименование должностей лиц, ответственных за совершение хозяйственной операции и правильность ее оформления (для юридических лиц);</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6) личные подписи указанных лиц и их расшифровки, включая случаи создания документов с применением средств вычислительной техники.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При оформлении любой хозяйственной операции по приобретению товара к накладной на отпуск товара или другому документу, в котором фиксируется отпуск товаров, как-то: товарному чеку, счету - фактуре, договору, </w:t>
      </w:r>
      <w:proofErr w:type="spellStart"/>
      <w:proofErr w:type="gramStart"/>
      <w:r w:rsidRPr="0038447A">
        <w:rPr>
          <w:rFonts w:ascii="Times New Roman" w:hAnsi="Times New Roman" w:cs="Times New Roman"/>
          <w:sz w:val="24"/>
          <w:szCs w:val="24"/>
        </w:rPr>
        <w:t>торгово</w:t>
      </w:r>
      <w:proofErr w:type="spellEnd"/>
      <w:r w:rsidRPr="0038447A">
        <w:rPr>
          <w:rFonts w:ascii="Times New Roman" w:hAnsi="Times New Roman" w:cs="Times New Roman"/>
          <w:sz w:val="24"/>
          <w:szCs w:val="24"/>
        </w:rPr>
        <w:t xml:space="preserve"> - закупочному</w:t>
      </w:r>
      <w:proofErr w:type="gramEnd"/>
      <w:r w:rsidRPr="0038447A">
        <w:rPr>
          <w:rFonts w:ascii="Times New Roman" w:hAnsi="Times New Roman" w:cs="Times New Roman"/>
          <w:sz w:val="24"/>
          <w:szCs w:val="24"/>
        </w:rPr>
        <w:t xml:space="preserve"> акту, - должен прилагаться документ, подтверждающий факт оплаты товара, а именно: кассовый чек или квитанция к приходному кассовому ордеру, или платежное поручение с отметкой банка об исполнении, или документ строгой отчетности, свидетельствующий о фактически произведенных расходах.</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10. Первичные учетные документы (за исключением кассового чека) должны быть подписаны индивидуальным предпринимателем.</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11. Первичные учетные документы должны быть составлены в момент совершения хозяйственной операции, а если это не представляется возможным - непосредственно по окончании операции.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12. 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даты внесения исправлений.</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r w:rsidRPr="0038447A">
        <w:rPr>
          <w:rFonts w:ascii="Times New Roman" w:hAnsi="Times New Roman" w:cs="Times New Roman"/>
          <w:sz w:val="24"/>
          <w:szCs w:val="24"/>
        </w:rPr>
        <w:t>III. Порядок учета доходов и расходов</w:t>
      </w:r>
    </w:p>
    <w:p w:rsidR="001F369B" w:rsidRPr="0038447A" w:rsidRDefault="001F369B" w:rsidP="001F369B">
      <w:pPr>
        <w:pStyle w:val="ConsPlusNormal"/>
        <w:jc w:val="center"/>
        <w:rPr>
          <w:rFonts w:ascii="Times New Roman" w:hAnsi="Times New Roman" w:cs="Times New Roman"/>
          <w:sz w:val="24"/>
          <w:szCs w:val="24"/>
        </w:rPr>
      </w:pPr>
      <w:r w:rsidRPr="0038447A">
        <w:rPr>
          <w:rFonts w:ascii="Times New Roman" w:hAnsi="Times New Roman" w:cs="Times New Roman"/>
          <w:sz w:val="24"/>
          <w:szCs w:val="24"/>
        </w:rPr>
        <w:t>и хозяйственных операций</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pBdr>
          <w:bottom w:val="single" w:sz="6" w:space="0" w:color="auto"/>
        </w:pBdr>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Пункт 13 признан не соответствующим Налоговому кодексу РФ и недействующим решением Высшего Арбитражного Суда РФ от 08.10.2010 </w:t>
      </w:r>
      <w:r>
        <w:rPr>
          <w:rFonts w:ascii="Times New Roman" w:hAnsi="Times New Roman" w:cs="Times New Roman"/>
          <w:sz w:val="24"/>
          <w:szCs w:val="24"/>
        </w:rPr>
        <w:t>№</w:t>
      </w:r>
      <w:r w:rsidRPr="0038447A">
        <w:rPr>
          <w:rFonts w:ascii="Times New Roman" w:hAnsi="Times New Roman" w:cs="Times New Roman"/>
          <w:sz w:val="24"/>
          <w:szCs w:val="24"/>
        </w:rPr>
        <w:t xml:space="preserve"> ВАС-9939/10.</w:t>
      </w:r>
    </w:p>
    <w:p w:rsidR="001F369B" w:rsidRPr="0038447A" w:rsidRDefault="001F369B" w:rsidP="001F369B">
      <w:pPr>
        <w:pStyle w:val="ConsPlusNormal"/>
        <w:pBdr>
          <w:bottom w:val="single" w:sz="6" w:space="0" w:color="auto"/>
        </w:pBdr>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13. Доходы и расходы отражаются в Книге учета кассовым методом, то есть после фактического получения дохода и совершения расхода, за исключением случаев, предусмотренных настоящим Порядком.</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lastRenderedPageBreak/>
        <w:t xml:space="preserve">14. </w:t>
      </w:r>
      <w:proofErr w:type="gramStart"/>
      <w:r w:rsidRPr="0038447A">
        <w:rPr>
          <w:rFonts w:ascii="Times New Roman" w:hAnsi="Times New Roman" w:cs="Times New Roman"/>
          <w:sz w:val="24"/>
          <w:szCs w:val="24"/>
        </w:rPr>
        <w:t>В Книге учета (раздел I Книги учета) отражаются все доходы, полученные индивидуальными предпринимателями от осуществления предпринимательской деятельности без уменьшения их на предусмотренные налоговым законодательством Российской Федерации налоговые вычеты.</w:t>
      </w:r>
      <w:proofErr w:type="gramEnd"/>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В доход включаются все поступления от реализации товаров, выполнения работ и оказания услуг, а также стоимость имущества, полученного безвозмездно.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Стоимость реализованных товаров, выполненных работ и оказанных услуг отражается с учетом фактических затрат на их приобретение, выполнение, оказание и реализацию.</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Суммы, полученные в результате реализации имущества, используемого в процессе осуществления предпринимательской деятельности, включаются в доход того налогового периода, в котором этот доход фактически получен.</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Доходы от реализации основных средств и нематериальных активов определяются как разница между ценой реализации и их остаточной стоимостью.</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15. Под расходами понимаются фактически произведенные и документально подтвержденные затраты, непосредственно связанные с извлечением доходов от предпринимательской деятельности.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Учет расходов индивидуальными предпринимателями ведется с учетом следующих особенностей:</w:t>
      </w:r>
    </w:p>
    <w:p w:rsidR="001F369B" w:rsidRPr="0038447A" w:rsidRDefault="001F369B" w:rsidP="001F369B">
      <w:pPr>
        <w:pStyle w:val="ConsPlusNormal"/>
        <w:pBdr>
          <w:bottom w:val="single" w:sz="6" w:space="0" w:color="auto"/>
        </w:pBdr>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Подпункты 1 - 3 пункта 15 признаны не соответствующими Налоговому кодексу РФ и недействующими решением Высшего Арбитражного Суда РФ от 08.10.2010 </w:t>
      </w:r>
      <w:r>
        <w:rPr>
          <w:rFonts w:ascii="Times New Roman" w:hAnsi="Times New Roman" w:cs="Times New Roman"/>
          <w:sz w:val="24"/>
          <w:szCs w:val="24"/>
        </w:rPr>
        <w:t>№</w:t>
      </w:r>
      <w:r w:rsidRPr="0038447A">
        <w:rPr>
          <w:rFonts w:ascii="Times New Roman" w:hAnsi="Times New Roman" w:cs="Times New Roman"/>
          <w:sz w:val="24"/>
          <w:szCs w:val="24"/>
        </w:rPr>
        <w:t xml:space="preserve"> ВАС-9939/10.</w:t>
      </w:r>
    </w:p>
    <w:p w:rsidR="001F369B" w:rsidRPr="0038447A" w:rsidRDefault="001F369B" w:rsidP="001F369B">
      <w:pPr>
        <w:pStyle w:val="ConsPlusNormal"/>
        <w:pBdr>
          <w:bottom w:val="single" w:sz="6" w:space="0" w:color="auto"/>
        </w:pBdr>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 стоимость приобретенных материальных ресурсов включается в расходы того налогового периода, в котором фактически были получены доходы от реализации товаров, выполнения работ, оказания услуг;</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 расходы по материальным ресурсам, приобретенным впрок либо использованным на изготовление товаров (выполнение работ, оказание услуг), не реализованных в налоговом периоде, а также не использованным полностью в отчетном налоговом периоде, учитываются при получении доходов от реализации товаров (работ, услуг) в последующих налоговых периодах;</w:t>
      </w:r>
    </w:p>
    <w:p w:rsidR="001F369B" w:rsidRPr="0038447A" w:rsidRDefault="001F369B" w:rsidP="001F369B">
      <w:pPr>
        <w:pStyle w:val="ConsPlusNormal"/>
        <w:ind w:firstLine="540"/>
        <w:jc w:val="both"/>
        <w:rPr>
          <w:rFonts w:ascii="Times New Roman" w:hAnsi="Times New Roman" w:cs="Times New Roman"/>
          <w:sz w:val="24"/>
          <w:szCs w:val="24"/>
        </w:rPr>
      </w:pPr>
      <w:proofErr w:type="gramStart"/>
      <w:r w:rsidRPr="0038447A">
        <w:rPr>
          <w:rFonts w:ascii="Times New Roman" w:hAnsi="Times New Roman" w:cs="Times New Roman"/>
          <w:sz w:val="24"/>
          <w:szCs w:val="24"/>
        </w:rPr>
        <w:t xml:space="preserve">3) в случае, когда деятельность носит сезонный характер, т.е. затраты зависят от времени года и </w:t>
      </w:r>
      <w:proofErr w:type="spellStart"/>
      <w:r w:rsidRPr="0038447A">
        <w:rPr>
          <w:rFonts w:ascii="Times New Roman" w:hAnsi="Times New Roman" w:cs="Times New Roman"/>
          <w:sz w:val="24"/>
          <w:szCs w:val="24"/>
        </w:rPr>
        <w:t>природно</w:t>
      </w:r>
      <w:proofErr w:type="spellEnd"/>
      <w:r w:rsidRPr="0038447A">
        <w:rPr>
          <w:rFonts w:ascii="Times New Roman" w:hAnsi="Times New Roman" w:cs="Times New Roman"/>
          <w:sz w:val="24"/>
          <w:szCs w:val="24"/>
        </w:rPr>
        <w:t xml:space="preserve"> - климатических условий (например, сельскохозяйственная деятельность), а также в других случаях, когда затраты произведены в отчетном налоговом периоде, но связаны с получением доходов в следующих налоговых периодах, такие затраты следует отражать в учете как расходы будущих периодов и включать в состав расходов того налогового</w:t>
      </w:r>
      <w:proofErr w:type="gramEnd"/>
      <w:r w:rsidRPr="0038447A">
        <w:rPr>
          <w:rFonts w:ascii="Times New Roman" w:hAnsi="Times New Roman" w:cs="Times New Roman"/>
          <w:sz w:val="24"/>
          <w:szCs w:val="24"/>
        </w:rPr>
        <w:t xml:space="preserve"> периода, в котором будут получены доходы (раздел VI Книги учета);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4) амортизация учитывается в составе расходов в суммах, начисленных за налоговый период. </w:t>
      </w:r>
      <w:proofErr w:type="gramStart"/>
      <w:r w:rsidRPr="0038447A">
        <w:rPr>
          <w:rFonts w:ascii="Times New Roman" w:hAnsi="Times New Roman" w:cs="Times New Roman"/>
          <w:sz w:val="24"/>
          <w:szCs w:val="24"/>
        </w:rPr>
        <w:t>При этом начисление амортизации производится только на принадлежащее индивидуальному предпринимателю на праве собственности имущество, результаты интеллектуальной деятельности и иные объекты интеллектуальной собственности, непосредственно используемые для осуществления предпринимательской деятельности и приобретенные за плату.</w:t>
      </w:r>
      <w:proofErr w:type="gramEnd"/>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16. Расходы, непосредственно связанные с извлечением доходов от предпринимательской деятельности, подразделяются </w:t>
      </w:r>
      <w:proofErr w:type="gramStart"/>
      <w:r w:rsidRPr="0038447A">
        <w:rPr>
          <w:rFonts w:ascii="Times New Roman" w:hAnsi="Times New Roman" w:cs="Times New Roman"/>
          <w:sz w:val="24"/>
          <w:szCs w:val="24"/>
        </w:rPr>
        <w:t>на</w:t>
      </w:r>
      <w:proofErr w:type="gramEnd"/>
      <w:r w:rsidRPr="0038447A">
        <w:rPr>
          <w:rFonts w:ascii="Times New Roman" w:hAnsi="Times New Roman" w:cs="Times New Roman"/>
          <w:sz w:val="24"/>
          <w:szCs w:val="24"/>
        </w:rPr>
        <w:t>:</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 материальные расходы;</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 расходы на оплату труда;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 амортизационные отчисления;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 прочие расходы.</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r w:rsidRPr="0038447A">
        <w:rPr>
          <w:rFonts w:ascii="Times New Roman" w:hAnsi="Times New Roman" w:cs="Times New Roman"/>
          <w:sz w:val="24"/>
          <w:szCs w:val="24"/>
        </w:rPr>
        <w:t>IV. Материальные расходы</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17. К материальным расходам индивидуального предпринимателя (раздел I Книги учета), в </w:t>
      </w:r>
      <w:r w:rsidRPr="0038447A">
        <w:rPr>
          <w:rFonts w:ascii="Times New Roman" w:hAnsi="Times New Roman" w:cs="Times New Roman"/>
          <w:sz w:val="24"/>
          <w:szCs w:val="24"/>
        </w:rPr>
        <w:lastRenderedPageBreak/>
        <w:t>частности, относятся следующие затраты:</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 на приобретение сырья и (или) материалов, используемых в предпринимательской деятельности при изготовлении товаров (выполнении работ, оказании услуг) и (или) образующих их основу либо являющихся необходимым компонентом при изготовлении товаров (выполнении работ, оказании услуг), а также для обеспечения технологического процесса, для упаковки и иной подготовки изготовленных и (или) реализуемых товаров;</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 на приобретение инструментов, приспособлений, инвентаря, приборов и другого имущества, не являющегося амортизируемым имуществом. Стоимость такого имущества включается в состав материальных расходов в полной сумме по мере ввода его в использование;</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 на приобретение комплектующих изделий, подвергающихся монтажу, и (или) полуфабрикатов, подвергающихся дополнительной обработке у налогоплательщика;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 на приобретение топлива, воды и энергии всех видов, расходуемых на технологические цели, отопление зданий;</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5) на приобретение работ и услуг, выполняемых сторонними организациями или индивидуальными предпринимателями, связанных с осуществлением предпринимательской деятельности.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К выполненным работам (оказанным услугам) относятся выполнение отдельных операций по изготовлению продукции, выполнению работ, оказанию услуг, обработке сырья (материалов), </w:t>
      </w:r>
      <w:proofErr w:type="gramStart"/>
      <w:r w:rsidRPr="0038447A">
        <w:rPr>
          <w:rFonts w:ascii="Times New Roman" w:hAnsi="Times New Roman" w:cs="Times New Roman"/>
          <w:sz w:val="24"/>
          <w:szCs w:val="24"/>
        </w:rPr>
        <w:t>контроль за</w:t>
      </w:r>
      <w:proofErr w:type="gramEnd"/>
      <w:r w:rsidRPr="0038447A">
        <w:rPr>
          <w:rFonts w:ascii="Times New Roman" w:hAnsi="Times New Roman" w:cs="Times New Roman"/>
          <w:sz w:val="24"/>
          <w:szCs w:val="24"/>
        </w:rPr>
        <w:t xml:space="preserve"> соблюдением установленных технологических процессов, техническое обслуживание основных средств, транспортные услуги сторонних организаций и (или) индивидуальных предпринимателей по перевозкам грузов.</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18. Стоимость </w:t>
      </w:r>
      <w:proofErr w:type="spellStart"/>
      <w:proofErr w:type="gramStart"/>
      <w:r w:rsidRPr="0038447A">
        <w:rPr>
          <w:rFonts w:ascii="Times New Roman" w:hAnsi="Times New Roman" w:cs="Times New Roman"/>
          <w:sz w:val="24"/>
          <w:szCs w:val="24"/>
        </w:rPr>
        <w:t>товарно</w:t>
      </w:r>
      <w:proofErr w:type="spellEnd"/>
      <w:r w:rsidRPr="0038447A">
        <w:rPr>
          <w:rFonts w:ascii="Times New Roman" w:hAnsi="Times New Roman" w:cs="Times New Roman"/>
          <w:sz w:val="24"/>
          <w:szCs w:val="24"/>
        </w:rPr>
        <w:t xml:space="preserve"> - материальных</w:t>
      </w:r>
      <w:proofErr w:type="gramEnd"/>
      <w:r w:rsidRPr="0038447A">
        <w:rPr>
          <w:rFonts w:ascii="Times New Roman" w:hAnsi="Times New Roman" w:cs="Times New Roman"/>
          <w:sz w:val="24"/>
          <w:szCs w:val="24"/>
        </w:rPr>
        <w:t xml:space="preserve"> ценностей, относимых к материальным расходам, включая комиссионные вознаграждения, уплачиваемые посредникам, ввозные таможенные пошлины и сборы, расходы на транспортировку и иные затраты, связанные с приобретением </w:t>
      </w:r>
      <w:proofErr w:type="spellStart"/>
      <w:r w:rsidRPr="0038447A">
        <w:rPr>
          <w:rFonts w:ascii="Times New Roman" w:hAnsi="Times New Roman" w:cs="Times New Roman"/>
          <w:sz w:val="24"/>
          <w:szCs w:val="24"/>
        </w:rPr>
        <w:t>товарно</w:t>
      </w:r>
      <w:proofErr w:type="spellEnd"/>
      <w:r w:rsidRPr="0038447A">
        <w:rPr>
          <w:rFonts w:ascii="Times New Roman" w:hAnsi="Times New Roman" w:cs="Times New Roman"/>
          <w:sz w:val="24"/>
          <w:szCs w:val="24"/>
        </w:rPr>
        <w:t xml:space="preserve"> - материальных ценностей, определяется исходя из цен их приобретения без учета суммы налога на добавленную стоимость (далее - НДС), за исключением операций, не облагаемых НДС &lt;*&gt; (раздел I Книги учета), и налогов, включаемых в расходы в соответствии с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w:t>
      </w:r>
    </w:p>
    <w:p w:rsidR="001F369B" w:rsidRPr="0038447A" w:rsidRDefault="001F369B" w:rsidP="001F369B">
      <w:pPr>
        <w:pStyle w:val="ConsPlusNormal"/>
        <w:ind w:firstLine="540"/>
        <w:jc w:val="both"/>
        <w:rPr>
          <w:rFonts w:ascii="Times New Roman" w:hAnsi="Times New Roman" w:cs="Times New Roman"/>
          <w:sz w:val="24"/>
          <w:szCs w:val="24"/>
        </w:rPr>
      </w:pPr>
      <w:proofErr w:type="gramStart"/>
      <w:r w:rsidRPr="0038447A">
        <w:rPr>
          <w:rFonts w:ascii="Times New Roman" w:hAnsi="Times New Roman" w:cs="Times New Roman"/>
          <w:sz w:val="24"/>
          <w:szCs w:val="24"/>
        </w:rPr>
        <w:t>&lt;*&gt; К числу операций, не облагаемых НДС, относятся операции, которые не являются объектами налогообложения согласно пункту 2 статьи 146 НК и (или) освобождены от налогообложения в соответствии со статьей 149 НК, работы и услуги, местом реализации которых не является территория Российской Федерации согласно статье 148 НК, а также в тех случаях, когда индивидуальные предприниматели получили освобождение от исполнения обязанностей налогоплательщика по</w:t>
      </w:r>
      <w:proofErr w:type="gramEnd"/>
      <w:r w:rsidRPr="0038447A">
        <w:rPr>
          <w:rFonts w:ascii="Times New Roman" w:hAnsi="Times New Roman" w:cs="Times New Roman"/>
          <w:sz w:val="24"/>
          <w:szCs w:val="24"/>
        </w:rPr>
        <w:t xml:space="preserve"> НДС в соответствии со статьей 145 НК.</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Сумма НДС по </w:t>
      </w:r>
      <w:proofErr w:type="spellStart"/>
      <w:proofErr w:type="gramStart"/>
      <w:r w:rsidRPr="0038447A">
        <w:rPr>
          <w:rFonts w:ascii="Times New Roman" w:hAnsi="Times New Roman" w:cs="Times New Roman"/>
          <w:sz w:val="24"/>
          <w:szCs w:val="24"/>
        </w:rPr>
        <w:t>товарно</w:t>
      </w:r>
      <w:proofErr w:type="spellEnd"/>
      <w:r w:rsidRPr="0038447A">
        <w:rPr>
          <w:rFonts w:ascii="Times New Roman" w:hAnsi="Times New Roman" w:cs="Times New Roman"/>
          <w:sz w:val="24"/>
          <w:szCs w:val="24"/>
        </w:rPr>
        <w:t xml:space="preserve"> - материальным</w:t>
      </w:r>
      <w:proofErr w:type="gramEnd"/>
      <w:r w:rsidRPr="0038447A">
        <w:rPr>
          <w:rFonts w:ascii="Times New Roman" w:hAnsi="Times New Roman" w:cs="Times New Roman"/>
          <w:sz w:val="24"/>
          <w:szCs w:val="24"/>
        </w:rPr>
        <w:t xml:space="preserve"> ценностям, приобретенным для осуществления предпринимательской деятельности по операциям, не облагаемым НДС, учитывается в соответствии с порядком, изложенным в пункте 2 статьи 170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Стоимость выполненных работ (оказанных услуг), относимых к материальным расходам, определяется исходя из цен, установленных сторонами без учета суммы НДС, за исключением операций, не облагаемых НДС. Сумма НДС по работам (услугам), выполненным (оказанным) в связи с осуществлением предпринимательской деятельности по операциям, не облагаемым НДС, учитывается в соответствии с порядком, изложенным в пункте 2 статьи 170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Сумма НДС по </w:t>
      </w:r>
      <w:proofErr w:type="spellStart"/>
      <w:proofErr w:type="gramStart"/>
      <w:r w:rsidRPr="0038447A">
        <w:rPr>
          <w:rFonts w:ascii="Times New Roman" w:hAnsi="Times New Roman" w:cs="Times New Roman"/>
          <w:sz w:val="24"/>
          <w:szCs w:val="24"/>
        </w:rPr>
        <w:t>товарно</w:t>
      </w:r>
      <w:proofErr w:type="spellEnd"/>
      <w:r w:rsidRPr="0038447A">
        <w:rPr>
          <w:rFonts w:ascii="Times New Roman" w:hAnsi="Times New Roman" w:cs="Times New Roman"/>
          <w:sz w:val="24"/>
          <w:szCs w:val="24"/>
        </w:rPr>
        <w:t xml:space="preserve"> - материальным</w:t>
      </w:r>
      <w:proofErr w:type="gramEnd"/>
      <w:r w:rsidRPr="0038447A">
        <w:rPr>
          <w:rFonts w:ascii="Times New Roman" w:hAnsi="Times New Roman" w:cs="Times New Roman"/>
          <w:sz w:val="24"/>
          <w:szCs w:val="24"/>
        </w:rPr>
        <w:t xml:space="preserve"> ценностям (работам, услугам), приобретенным для осуществления предпринимательской деятельности по операциям, как облагаемым, так и не облагаемым НДС, учитывается в стоимости или принимается к вычету в соответствии с пунктом 4 статьи 170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19. Если стоимость возвратной тары, принятой от поставщика с </w:t>
      </w:r>
      <w:proofErr w:type="spellStart"/>
      <w:proofErr w:type="gramStart"/>
      <w:r w:rsidRPr="0038447A">
        <w:rPr>
          <w:rFonts w:ascii="Times New Roman" w:hAnsi="Times New Roman" w:cs="Times New Roman"/>
          <w:sz w:val="24"/>
          <w:szCs w:val="24"/>
        </w:rPr>
        <w:t>товарно</w:t>
      </w:r>
      <w:proofErr w:type="spellEnd"/>
      <w:r w:rsidRPr="0038447A">
        <w:rPr>
          <w:rFonts w:ascii="Times New Roman" w:hAnsi="Times New Roman" w:cs="Times New Roman"/>
          <w:sz w:val="24"/>
          <w:szCs w:val="24"/>
        </w:rPr>
        <w:t xml:space="preserve"> - материальными</w:t>
      </w:r>
      <w:proofErr w:type="gramEnd"/>
      <w:r w:rsidRPr="0038447A">
        <w:rPr>
          <w:rFonts w:ascii="Times New Roman" w:hAnsi="Times New Roman" w:cs="Times New Roman"/>
          <w:sz w:val="24"/>
          <w:szCs w:val="24"/>
        </w:rPr>
        <w:t xml:space="preserve"> ценностями, включена в цену этих ценностей, из общей суммы расходов на их приобретение исключается стоимость возвратной тары по цене ее возможного использования или реализации. </w:t>
      </w:r>
      <w:r w:rsidRPr="0038447A">
        <w:rPr>
          <w:rFonts w:ascii="Times New Roman" w:hAnsi="Times New Roman" w:cs="Times New Roman"/>
          <w:sz w:val="24"/>
          <w:szCs w:val="24"/>
        </w:rPr>
        <w:lastRenderedPageBreak/>
        <w:t xml:space="preserve">Стоимость невозвратной тары и упаковки, принятых от поставщика с </w:t>
      </w:r>
      <w:proofErr w:type="spellStart"/>
      <w:proofErr w:type="gramStart"/>
      <w:r w:rsidRPr="0038447A">
        <w:rPr>
          <w:rFonts w:ascii="Times New Roman" w:hAnsi="Times New Roman" w:cs="Times New Roman"/>
          <w:sz w:val="24"/>
          <w:szCs w:val="24"/>
        </w:rPr>
        <w:t>товарно</w:t>
      </w:r>
      <w:proofErr w:type="spellEnd"/>
      <w:r w:rsidRPr="0038447A">
        <w:rPr>
          <w:rFonts w:ascii="Times New Roman" w:hAnsi="Times New Roman" w:cs="Times New Roman"/>
          <w:sz w:val="24"/>
          <w:szCs w:val="24"/>
        </w:rPr>
        <w:t xml:space="preserve"> - материальными</w:t>
      </w:r>
      <w:proofErr w:type="gramEnd"/>
      <w:r w:rsidRPr="0038447A">
        <w:rPr>
          <w:rFonts w:ascii="Times New Roman" w:hAnsi="Times New Roman" w:cs="Times New Roman"/>
          <w:sz w:val="24"/>
          <w:szCs w:val="24"/>
        </w:rPr>
        <w:t xml:space="preserve"> ценностями, включается в сумму расходов на их приобретение.</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Отнесение тары к возвратной или невозвратной определяется условиями договора (контракта) на приобретение </w:t>
      </w:r>
      <w:proofErr w:type="spellStart"/>
      <w:proofErr w:type="gramStart"/>
      <w:r w:rsidRPr="0038447A">
        <w:rPr>
          <w:rFonts w:ascii="Times New Roman" w:hAnsi="Times New Roman" w:cs="Times New Roman"/>
          <w:sz w:val="24"/>
          <w:szCs w:val="24"/>
        </w:rPr>
        <w:t>товарно</w:t>
      </w:r>
      <w:proofErr w:type="spellEnd"/>
      <w:r w:rsidRPr="0038447A">
        <w:rPr>
          <w:rFonts w:ascii="Times New Roman" w:hAnsi="Times New Roman" w:cs="Times New Roman"/>
          <w:sz w:val="24"/>
          <w:szCs w:val="24"/>
        </w:rPr>
        <w:t xml:space="preserve"> - материальных</w:t>
      </w:r>
      <w:proofErr w:type="gramEnd"/>
      <w:r w:rsidRPr="0038447A">
        <w:rPr>
          <w:rFonts w:ascii="Times New Roman" w:hAnsi="Times New Roman" w:cs="Times New Roman"/>
          <w:sz w:val="24"/>
          <w:szCs w:val="24"/>
        </w:rPr>
        <w:t xml:space="preserve"> ценностей.</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20. Сумма материальных расходов уменьшается на стоимость возвратных отходов. Под возвратными отходами понимаются остатки сырья (материалов), полуфабрикатов и других видов материальных ресурсов, образовавшиеся в процессе изготовления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Не относятся к возвратным отходам остатки </w:t>
      </w:r>
      <w:proofErr w:type="spellStart"/>
      <w:proofErr w:type="gramStart"/>
      <w:r w:rsidRPr="0038447A">
        <w:rPr>
          <w:rFonts w:ascii="Times New Roman" w:hAnsi="Times New Roman" w:cs="Times New Roman"/>
          <w:sz w:val="24"/>
          <w:szCs w:val="24"/>
        </w:rPr>
        <w:t>товарно</w:t>
      </w:r>
      <w:proofErr w:type="spellEnd"/>
      <w:r w:rsidRPr="0038447A">
        <w:rPr>
          <w:rFonts w:ascii="Times New Roman" w:hAnsi="Times New Roman" w:cs="Times New Roman"/>
          <w:sz w:val="24"/>
          <w:szCs w:val="24"/>
        </w:rPr>
        <w:t xml:space="preserve"> - материальных</w:t>
      </w:r>
      <w:proofErr w:type="gramEnd"/>
      <w:r w:rsidRPr="0038447A">
        <w:rPr>
          <w:rFonts w:ascii="Times New Roman" w:hAnsi="Times New Roman" w:cs="Times New Roman"/>
          <w:sz w:val="24"/>
          <w:szCs w:val="24"/>
        </w:rPr>
        <w:t xml:space="preserve"> ценностей, которые в соответствии с технологическим процессом направляются в качестве полноценного сырья (материалов) для изготовления других видов товаров (работ, услуг), а также попутная (сопряженная) продукция, получаемая в результате осуществления технологического процесса.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Возвратные отходы оцениваются в следующем порядке:</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 по пониженной цене исходного материального ресурса (по цене возможного использования), если эти отходы могут быть использованы для основного или вспомогательного производства, но с повышенными расходами (пониженным выходом готовой продукции);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 по цене реализации, если эти отходы реализуются на сторону.</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21. К материальным расходам приравниваются в том числе потери от недостачи и (или) порчи при хранении и транспортировке </w:t>
      </w:r>
      <w:proofErr w:type="spellStart"/>
      <w:proofErr w:type="gramStart"/>
      <w:r w:rsidRPr="0038447A">
        <w:rPr>
          <w:rFonts w:ascii="Times New Roman" w:hAnsi="Times New Roman" w:cs="Times New Roman"/>
          <w:sz w:val="24"/>
          <w:szCs w:val="24"/>
        </w:rPr>
        <w:t>товарно</w:t>
      </w:r>
      <w:proofErr w:type="spellEnd"/>
      <w:r w:rsidRPr="0038447A">
        <w:rPr>
          <w:rFonts w:ascii="Times New Roman" w:hAnsi="Times New Roman" w:cs="Times New Roman"/>
          <w:sz w:val="24"/>
          <w:szCs w:val="24"/>
        </w:rPr>
        <w:t xml:space="preserve"> - материальных</w:t>
      </w:r>
      <w:proofErr w:type="gramEnd"/>
      <w:r w:rsidRPr="0038447A">
        <w:rPr>
          <w:rFonts w:ascii="Times New Roman" w:hAnsi="Times New Roman" w:cs="Times New Roman"/>
          <w:sz w:val="24"/>
          <w:szCs w:val="24"/>
        </w:rPr>
        <w:t xml:space="preserve"> ценностей в пределах норм естественной убыли, утвержденных в порядке, установленном Правительством Российской Федерации.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22. Материальные расходы, осуществленные при изготовлении товаров (выполнении работ, оказании услуг), списываются полностью на затраты в части реализованных товаров, выполненных работ и оказанных услуг, а в случае, если нормативными актами предусмотрены нормы расхода, то по установленным нормам.</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r w:rsidRPr="0038447A">
        <w:rPr>
          <w:rFonts w:ascii="Times New Roman" w:hAnsi="Times New Roman" w:cs="Times New Roman"/>
          <w:sz w:val="24"/>
          <w:szCs w:val="24"/>
        </w:rPr>
        <w:t>V. Расходы на оплату труда</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23. В расходы на оплату труда включаются любые начисления (выплаты) работникам в денежной и (или) натуральной </w:t>
      </w:r>
      <w:proofErr w:type="gramStart"/>
      <w:r w:rsidRPr="0038447A">
        <w:rPr>
          <w:rFonts w:ascii="Times New Roman" w:hAnsi="Times New Roman" w:cs="Times New Roman"/>
          <w:sz w:val="24"/>
          <w:szCs w:val="24"/>
        </w:rPr>
        <w:t>формах</w:t>
      </w:r>
      <w:proofErr w:type="gramEnd"/>
      <w:r w:rsidRPr="0038447A">
        <w:rPr>
          <w:rFonts w:ascii="Times New Roman" w:hAnsi="Times New Roman" w:cs="Times New Roman"/>
          <w:sz w:val="24"/>
          <w:szCs w:val="24"/>
        </w:rPr>
        <w:t>, за исключением расходов на любые виды вознаграждений, предоставляемых работникам, помимо вознаграждений, выплачиваемых на основании трудовых договоров.</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К расходам на оплату труда относятся, в частности: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 суммы начисленной и фактически выплаченной заработной платы;</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 начисленные и фактически выплаченные суммы стимулирующего и компенсационного характера (например, денежные компенсации за неиспользованный отпуск при увольнении работника);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 стоимость товаров (работ, услуг), предоставляемых в порядке натуральной оплаты труда;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4) суммы вознаграждений по заключенным договорам </w:t>
      </w:r>
      <w:proofErr w:type="spellStart"/>
      <w:proofErr w:type="gramStart"/>
      <w:r w:rsidRPr="0038447A">
        <w:rPr>
          <w:rFonts w:ascii="Times New Roman" w:hAnsi="Times New Roman" w:cs="Times New Roman"/>
          <w:sz w:val="24"/>
          <w:szCs w:val="24"/>
        </w:rPr>
        <w:t>гражданско</w:t>
      </w:r>
      <w:proofErr w:type="spellEnd"/>
      <w:r w:rsidRPr="0038447A">
        <w:rPr>
          <w:rFonts w:ascii="Times New Roman" w:hAnsi="Times New Roman" w:cs="Times New Roman"/>
          <w:sz w:val="24"/>
          <w:szCs w:val="24"/>
        </w:rPr>
        <w:t xml:space="preserve"> - правового</w:t>
      </w:r>
      <w:proofErr w:type="gramEnd"/>
      <w:r w:rsidRPr="0038447A">
        <w:rPr>
          <w:rFonts w:ascii="Times New Roman" w:hAnsi="Times New Roman" w:cs="Times New Roman"/>
          <w:sz w:val="24"/>
          <w:szCs w:val="24"/>
        </w:rPr>
        <w:t xml:space="preserve"> характера, предметом которых является выполнение работ (оказание услуг), а также по авторским договорам;</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5) другие виды начислений (выплат), произведенных в пользу работника в соответствии с трудовым договором.</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Расходы на оплату труда учитываются в составе расходов индивидуальных предпринимателей в момент выплаты денежных средств.</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Расчет начисленных (выплаченных) в виде оплаты труда работникам доходов и удержанных с них налогов производится в разделе V Книги учета.</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r w:rsidRPr="0038447A">
        <w:rPr>
          <w:rFonts w:ascii="Times New Roman" w:hAnsi="Times New Roman" w:cs="Times New Roman"/>
          <w:sz w:val="24"/>
          <w:szCs w:val="24"/>
        </w:rPr>
        <w:t>VI. Основные средства и порядок определения</w:t>
      </w:r>
    </w:p>
    <w:p w:rsidR="001F369B" w:rsidRPr="0038447A" w:rsidRDefault="001F369B" w:rsidP="001F369B">
      <w:pPr>
        <w:pStyle w:val="ConsPlusNormal"/>
        <w:jc w:val="center"/>
        <w:rPr>
          <w:rFonts w:ascii="Times New Roman" w:hAnsi="Times New Roman" w:cs="Times New Roman"/>
          <w:sz w:val="24"/>
          <w:szCs w:val="24"/>
        </w:rPr>
      </w:pPr>
      <w:r w:rsidRPr="0038447A">
        <w:rPr>
          <w:rFonts w:ascii="Times New Roman" w:hAnsi="Times New Roman" w:cs="Times New Roman"/>
          <w:sz w:val="24"/>
          <w:szCs w:val="24"/>
        </w:rPr>
        <w:lastRenderedPageBreak/>
        <w:t>их первоначальной стоимости</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24. К основным средствам &lt;*&gt; относится часть имущества, используемого в качестве сре</w:t>
      </w:r>
      <w:proofErr w:type="gramStart"/>
      <w:r w:rsidRPr="0038447A">
        <w:rPr>
          <w:rFonts w:ascii="Times New Roman" w:hAnsi="Times New Roman" w:cs="Times New Roman"/>
          <w:sz w:val="24"/>
          <w:szCs w:val="24"/>
        </w:rPr>
        <w:t>дств тр</w:t>
      </w:r>
      <w:proofErr w:type="gramEnd"/>
      <w:r w:rsidRPr="0038447A">
        <w:rPr>
          <w:rFonts w:ascii="Times New Roman" w:hAnsi="Times New Roman" w:cs="Times New Roman"/>
          <w:sz w:val="24"/>
          <w:szCs w:val="24"/>
        </w:rPr>
        <w:t>уда для изготовления и реализации товаров (выполнения работ, оказания услуг).</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&lt;*&gt; К основным средствам условно отнесено имущество индивидуального предпринимателя, непосредственно используемое им в процессе осуществления предпринимательской деятельности.</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Первоначальная стоимость амортизируемого основного средства, приобретенного для осуществления предпринимательской деятельности по операциям, облагаемым НДС,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 за исключением суммы НДС и сумм налогов, учитываемых в составе расходов в соответствии с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Суммы НДС, уплаченные поставщикам основных средств, непосредственно используемых в процессе осуществления предпринимательской деятельности по операциям, не облагаемым НДС, учитываются в соответствии с порядком, изложенным в пункте 2 статьи 170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Суммы НДС, уплаченные поставщикам основных средств, используемых в предпринимательской деятельности по операциям, как облагаемым, так и не облагаемым НДС, включаются в их стоимость или принимаются к вычету в соответствии с пунктом 4 статьи 170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Стоимость объектов основных средств, созданных самим индивидуальным предпринимателем для целей осуществления предпринимательской деятельности, определяется как сумма фактических расходов на их создание (в том числе материальных расходов, расходов на услуги сторонних организаций).</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Первоначальной стоимостью основных средств, приобретенных по договору мены, признается рыночная стоимость обмениваемого имущества.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25. Первоначальная стоимость основных средств изменяется в случаях достройки, дооборудования, реконструкции, модернизации, технического перевооружения.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К работам по достройке, дооборудованию относятся работы, вызванные изменением технологического или служебного назначения оборудования, здания, сооружения или иного объекта амортизируемых основных средств, повышенными нагрузками и (или) другими новыми качествами.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К реконструкции относится переустройство существующих объектов основных средств, связанное с совершенствованием производства и повышением его </w:t>
      </w:r>
      <w:proofErr w:type="spellStart"/>
      <w:proofErr w:type="gramStart"/>
      <w:r w:rsidRPr="0038447A">
        <w:rPr>
          <w:rFonts w:ascii="Times New Roman" w:hAnsi="Times New Roman" w:cs="Times New Roman"/>
          <w:sz w:val="24"/>
          <w:szCs w:val="24"/>
        </w:rPr>
        <w:t>технико</w:t>
      </w:r>
      <w:proofErr w:type="spellEnd"/>
      <w:r w:rsidRPr="0038447A">
        <w:rPr>
          <w:rFonts w:ascii="Times New Roman" w:hAnsi="Times New Roman" w:cs="Times New Roman"/>
          <w:sz w:val="24"/>
          <w:szCs w:val="24"/>
        </w:rPr>
        <w:t xml:space="preserve"> - экономических</w:t>
      </w:r>
      <w:proofErr w:type="gramEnd"/>
      <w:r w:rsidRPr="0038447A">
        <w:rPr>
          <w:rFonts w:ascii="Times New Roman" w:hAnsi="Times New Roman" w:cs="Times New Roman"/>
          <w:sz w:val="24"/>
          <w:szCs w:val="24"/>
        </w:rPr>
        <w:t xml:space="preserve"> показателей.</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К техническому перевооружению относится комплекс мероприятий по повышению </w:t>
      </w:r>
      <w:proofErr w:type="spellStart"/>
      <w:proofErr w:type="gramStart"/>
      <w:r w:rsidRPr="0038447A">
        <w:rPr>
          <w:rFonts w:ascii="Times New Roman" w:hAnsi="Times New Roman" w:cs="Times New Roman"/>
          <w:sz w:val="24"/>
          <w:szCs w:val="24"/>
        </w:rPr>
        <w:t>технико</w:t>
      </w:r>
      <w:proofErr w:type="spellEnd"/>
      <w:r w:rsidRPr="0038447A">
        <w:rPr>
          <w:rFonts w:ascii="Times New Roman" w:hAnsi="Times New Roman" w:cs="Times New Roman"/>
          <w:sz w:val="24"/>
          <w:szCs w:val="24"/>
        </w:rPr>
        <w:t xml:space="preserve"> - экономических</w:t>
      </w:r>
      <w:proofErr w:type="gramEnd"/>
      <w:r w:rsidRPr="0038447A">
        <w:rPr>
          <w:rFonts w:ascii="Times New Roman" w:hAnsi="Times New Roman" w:cs="Times New Roman"/>
          <w:sz w:val="24"/>
          <w:szCs w:val="24"/>
        </w:rPr>
        <w:t xml:space="preserve">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Изменение в учете первоначальной стоимости основных средств в иных случаях, в том числе путем индексации или прямого пересчета (переоценки) по рыночным ценам, не производится.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26. Единицей учета основных средств является объект со всеми приспособлениями и принадлежностями или отдельный конструктивно - обособленный предмет, предназначенный для выполнения определенных самостоятельных функций, или же обособленный комплекс конструктивно - сочлененных предметов, представляющих собой единое целое, и предназначенный для выполнения определенной работы. Комплекс конструктивно - 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lastRenderedPageBreak/>
        <w:t xml:space="preserve">27. </w:t>
      </w:r>
      <w:proofErr w:type="gramStart"/>
      <w:r w:rsidRPr="0038447A">
        <w:rPr>
          <w:rFonts w:ascii="Times New Roman" w:hAnsi="Times New Roman" w:cs="Times New Roman"/>
          <w:sz w:val="24"/>
          <w:szCs w:val="24"/>
        </w:rPr>
        <w:t xml:space="preserve">Для учета основных средств индивидуальным предпринимателям рекомендуется использовать формы и краткие указания по их заполнению, утвержденные Постановлением Государственного комитета Российской Федерации по статистике от 30 октября 1997 г. </w:t>
      </w:r>
      <w:r>
        <w:rPr>
          <w:rFonts w:ascii="Times New Roman" w:hAnsi="Times New Roman" w:cs="Times New Roman"/>
          <w:sz w:val="24"/>
          <w:szCs w:val="24"/>
        </w:rPr>
        <w:t>№</w:t>
      </w:r>
      <w:r w:rsidRPr="0038447A">
        <w:rPr>
          <w:rFonts w:ascii="Times New Roman" w:hAnsi="Times New Roman" w:cs="Times New Roman"/>
          <w:sz w:val="24"/>
          <w:szCs w:val="24"/>
        </w:rPr>
        <w:t xml:space="preserve">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(по заключению Министерства юстиции</w:t>
      </w:r>
      <w:proofErr w:type="gramEnd"/>
      <w:r w:rsidRPr="0038447A">
        <w:rPr>
          <w:rFonts w:ascii="Times New Roman" w:hAnsi="Times New Roman" w:cs="Times New Roman"/>
          <w:sz w:val="24"/>
          <w:szCs w:val="24"/>
        </w:rPr>
        <w:t xml:space="preserve"> </w:t>
      </w:r>
      <w:proofErr w:type="gramStart"/>
      <w:r w:rsidRPr="0038447A">
        <w:rPr>
          <w:rFonts w:ascii="Times New Roman" w:hAnsi="Times New Roman" w:cs="Times New Roman"/>
          <w:sz w:val="24"/>
          <w:szCs w:val="24"/>
        </w:rPr>
        <w:t xml:space="preserve">Российской Федерации от 24 апреля 1998 года </w:t>
      </w:r>
      <w:r>
        <w:rPr>
          <w:rFonts w:ascii="Times New Roman" w:hAnsi="Times New Roman" w:cs="Times New Roman"/>
          <w:sz w:val="24"/>
          <w:szCs w:val="24"/>
        </w:rPr>
        <w:t>№</w:t>
      </w:r>
      <w:r w:rsidRPr="0038447A">
        <w:rPr>
          <w:rFonts w:ascii="Times New Roman" w:hAnsi="Times New Roman" w:cs="Times New Roman"/>
          <w:sz w:val="24"/>
          <w:szCs w:val="24"/>
        </w:rPr>
        <w:t xml:space="preserve"> 2879-ПК указанное Постановление не нуждается в государственной регистрации).</w:t>
      </w:r>
      <w:proofErr w:type="gramEnd"/>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pBdr>
          <w:bottom w:val="single" w:sz="6" w:space="0" w:color="auto"/>
        </w:pBdr>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Обратите внимание: ф</w:t>
      </w:r>
      <w:r w:rsidRPr="0038447A">
        <w:rPr>
          <w:rFonts w:ascii="Times New Roman" w:hAnsi="Times New Roman" w:cs="Times New Roman"/>
          <w:sz w:val="24"/>
          <w:szCs w:val="24"/>
        </w:rPr>
        <w:t xml:space="preserve">ормы первичной учетной документации по учету основных средств, за исключением формы НМА-1 "Карточка учета нематериальных активов", утвержденные Постановлением Госкомстата РФ от 30.10.1997 г. </w:t>
      </w:r>
      <w:r>
        <w:rPr>
          <w:rFonts w:ascii="Times New Roman" w:hAnsi="Times New Roman" w:cs="Times New Roman"/>
          <w:sz w:val="24"/>
          <w:szCs w:val="24"/>
        </w:rPr>
        <w:t>№</w:t>
      </w:r>
      <w:r w:rsidRPr="0038447A">
        <w:rPr>
          <w:rFonts w:ascii="Times New Roman" w:hAnsi="Times New Roman" w:cs="Times New Roman"/>
          <w:sz w:val="24"/>
          <w:szCs w:val="24"/>
        </w:rPr>
        <w:t xml:space="preserve"> 71а, утратили силу в связи с изданием Постановления Госкомстата РФ от 21.01.2003 </w:t>
      </w:r>
      <w:r>
        <w:rPr>
          <w:rFonts w:ascii="Times New Roman" w:hAnsi="Times New Roman" w:cs="Times New Roman"/>
          <w:sz w:val="24"/>
          <w:szCs w:val="24"/>
        </w:rPr>
        <w:t>№</w:t>
      </w:r>
      <w:r w:rsidRPr="0038447A">
        <w:rPr>
          <w:rFonts w:ascii="Times New Roman" w:hAnsi="Times New Roman" w:cs="Times New Roman"/>
          <w:sz w:val="24"/>
          <w:szCs w:val="24"/>
        </w:rPr>
        <w:t xml:space="preserve"> 7, утвердившего новые формы.</w:t>
      </w:r>
    </w:p>
    <w:p w:rsidR="001F369B" w:rsidRPr="0038447A" w:rsidRDefault="001F369B" w:rsidP="001F369B">
      <w:pPr>
        <w:pStyle w:val="ConsPlusNormal"/>
        <w:pBdr>
          <w:bottom w:val="single" w:sz="6" w:space="0" w:color="auto"/>
        </w:pBdr>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bookmarkStart w:id="0" w:name="Par153"/>
      <w:bookmarkEnd w:id="0"/>
      <w:r w:rsidRPr="0038447A">
        <w:rPr>
          <w:rFonts w:ascii="Times New Roman" w:hAnsi="Times New Roman" w:cs="Times New Roman"/>
          <w:sz w:val="24"/>
          <w:szCs w:val="24"/>
        </w:rPr>
        <w:t>VII. Нематериальные активы и порядок определения</w:t>
      </w:r>
    </w:p>
    <w:p w:rsidR="001F369B" w:rsidRPr="0038447A" w:rsidRDefault="001F369B" w:rsidP="001F369B">
      <w:pPr>
        <w:pStyle w:val="ConsPlusNormal"/>
        <w:jc w:val="center"/>
        <w:rPr>
          <w:rFonts w:ascii="Times New Roman" w:hAnsi="Times New Roman" w:cs="Times New Roman"/>
          <w:sz w:val="24"/>
          <w:szCs w:val="24"/>
        </w:rPr>
      </w:pPr>
      <w:r w:rsidRPr="0038447A">
        <w:rPr>
          <w:rFonts w:ascii="Times New Roman" w:hAnsi="Times New Roman" w:cs="Times New Roman"/>
          <w:sz w:val="24"/>
          <w:szCs w:val="24"/>
        </w:rPr>
        <w:t>их первоначальной стоимости</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28. К нематериальным активам, непосредственно используемым в процессе осуществления предпринимательской деятельности при изготовлении товаров (выполнении работ, оказании услуг) в течение длительного времени (продолжительностью свыше 12-ти месяцев), относятся приобретенные и (или) созданные индивидуальным предпринимателем результаты интеллектуальной деятельности и иные объекты интеллектуальной собственности (исключительные права на них).</w:t>
      </w:r>
    </w:p>
    <w:p w:rsidR="001F369B" w:rsidRPr="0038447A" w:rsidRDefault="001F369B" w:rsidP="001F369B">
      <w:pPr>
        <w:pStyle w:val="ConsPlusNormal"/>
        <w:ind w:firstLine="540"/>
        <w:jc w:val="both"/>
        <w:rPr>
          <w:rFonts w:ascii="Times New Roman" w:hAnsi="Times New Roman" w:cs="Times New Roman"/>
          <w:sz w:val="24"/>
          <w:szCs w:val="24"/>
        </w:rPr>
      </w:pPr>
      <w:proofErr w:type="gramStart"/>
      <w:r w:rsidRPr="0038447A">
        <w:rPr>
          <w:rFonts w:ascii="Times New Roman" w:hAnsi="Times New Roman" w:cs="Times New Roman"/>
          <w:sz w:val="24"/>
          <w:szCs w:val="24"/>
        </w:rPr>
        <w:t>При этом для признания нематериального актива необходимо наличие способности приносить индивидуальному предпринимателю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индивидуального предпринимателя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roofErr w:type="gramEnd"/>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К нематериальным активам, в частности, относятся: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1) исключительное право </w:t>
      </w:r>
      <w:proofErr w:type="spellStart"/>
      <w:r w:rsidRPr="0038447A">
        <w:rPr>
          <w:rFonts w:ascii="Times New Roman" w:hAnsi="Times New Roman" w:cs="Times New Roman"/>
          <w:sz w:val="24"/>
          <w:szCs w:val="24"/>
        </w:rPr>
        <w:t>патентообладателя</w:t>
      </w:r>
      <w:proofErr w:type="spellEnd"/>
      <w:r w:rsidRPr="0038447A">
        <w:rPr>
          <w:rFonts w:ascii="Times New Roman" w:hAnsi="Times New Roman" w:cs="Times New Roman"/>
          <w:sz w:val="24"/>
          <w:szCs w:val="24"/>
        </w:rPr>
        <w:t xml:space="preserve"> на изобретение, промышленный образец, полезную модель;</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 исключительное право автора и иного правообладателя на использование программы для ЭВМ, базы данных;</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 исключительное право автора или иного правообладателя на использование топологии интегральных микросхем;</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 исключительное право на товарный знак, знак обслуживания, наименование места происхождения товаров и фирменное наименование;</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5) исключительное право </w:t>
      </w:r>
      <w:proofErr w:type="spellStart"/>
      <w:r w:rsidRPr="0038447A">
        <w:rPr>
          <w:rFonts w:ascii="Times New Roman" w:hAnsi="Times New Roman" w:cs="Times New Roman"/>
          <w:sz w:val="24"/>
          <w:szCs w:val="24"/>
        </w:rPr>
        <w:t>патентообладателя</w:t>
      </w:r>
      <w:proofErr w:type="spellEnd"/>
      <w:r w:rsidRPr="0038447A">
        <w:rPr>
          <w:rFonts w:ascii="Times New Roman" w:hAnsi="Times New Roman" w:cs="Times New Roman"/>
          <w:sz w:val="24"/>
          <w:szCs w:val="24"/>
        </w:rPr>
        <w:t xml:space="preserve"> на селекционные достижения;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6) владение "</w:t>
      </w:r>
      <w:proofErr w:type="spellStart"/>
      <w:proofErr w:type="gramStart"/>
      <w:r w:rsidRPr="0038447A">
        <w:rPr>
          <w:rFonts w:ascii="Times New Roman" w:hAnsi="Times New Roman" w:cs="Times New Roman"/>
          <w:sz w:val="24"/>
          <w:szCs w:val="24"/>
        </w:rPr>
        <w:t>ноу</w:t>
      </w:r>
      <w:proofErr w:type="spellEnd"/>
      <w:r w:rsidRPr="0038447A">
        <w:rPr>
          <w:rFonts w:ascii="Times New Roman" w:hAnsi="Times New Roman" w:cs="Times New Roman"/>
          <w:sz w:val="24"/>
          <w:szCs w:val="24"/>
        </w:rPr>
        <w:t xml:space="preserve"> - </w:t>
      </w:r>
      <w:proofErr w:type="spellStart"/>
      <w:r w:rsidRPr="0038447A">
        <w:rPr>
          <w:rFonts w:ascii="Times New Roman" w:hAnsi="Times New Roman" w:cs="Times New Roman"/>
          <w:sz w:val="24"/>
          <w:szCs w:val="24"/>
        </w:rPr>
        <w:t>хау</w:t>
      </w:r>
      <w:proofErr w:type="spellEnd"/>
      <w:proofErr w:type="gramEnd"/>
      <w:r w:rsidRPr="0038447A">
        <w:rPr>
          <w:rFonts w:ascii="Times New Roman" w:hAnsi="Times New Roman" w:cs="Times New Roman"/>
          <w:sz w:val="24"/>
          <w:szCs w:val="24"/>
        </w:rPr>
        <w:t>", секретной формулой или процессом, информацией в отношении промышленного, коммерческого или научного опыта.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суммы НДС и сумм налогов, учитываемых в составе расходов в соответствии с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Суммы НДС, уплаченные поставщикам нематериальных активов, непосредственно используемых в процессе осуществления предпринимательской деятельности по операциям, не облагаемым НДС, учитываются в соответствии с порядком, изложенным в пункте 2 статьи 170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lastRenderedPageBreak/>
        <w:t>Суммы НДС, уплаченные поставщикам нематериальных активов, используемых в предпринимательской деятельности по операциям, как облагаемым, так и не облагаемым НДС, включаются в их стоимость или принимаются к вычету в соответствии с пунктом 4 статьи 170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Стоимость нематериальных активов, созданных самим индивидуальным предпринимателем для целей осуществления предпринимательской деятельности, определяется как сумма фактических расходов на их создание, изготовление (в том числе материальных расходов,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 в соответствии с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29. К нематериальным активам не относятся: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 не давшие положительного результата научно - исследовательские, опытно - конструкторские и технологические работы;</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 интеллектуальные и деловые качества работников, их квалификация и способность к труду.</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bookmarkStart w:id="1" w:name="Par173"/>
      <w:bookmarkEnd w:id="1"/>
      <w:r w:rsidRPr="0038447A">
        <w:rPr>
          <w:rFonts w:ascii="Times New Roman" w:hAnsi="Times New Roman" w:cs="Times New Roman"/>
          <w:sz w:val="24"/>
          <w:szCs w:val="24"/>
        </w:rPr>
        <w:t>VIII. Амортизируемое имущество</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30. К амортизируемому имуществу относятся принадлежащие индивидуальному предпринимателю на праве собственности имущество, результаты интеллектуальной деятельности и иные объекты интеллектуальной собственности, непосредственно используемые им для осуществления предпринимательской деятельности, стоимость которых погашается путем начисления амортизации.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Амортизируемым имуществом признается имущество со сроком полезного использования более 12 месяцев и первоначальной стоимостью более 10000 рублей.</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31. Не подлежат амортизации земля и иные объекты природопользования (вода, недра и другие природные ресурсы), а также материально - производственные запасы, товары, объекты незавершенного капитального строительства, ценные бумаги, финансовые инструменты срочных сделок (в том числе форвардные, фьючерсные контракты, опционные контракты).</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Не подлежат амортизации следующие виды амортизируемого имущества: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 имущество, приобретенное (созданное) с использованием бюджетных средств целевого финансирования. Указанная норма не применяется в отношении имущества, полученного налогоплательщиком при приватизации;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 объекты внешнего благоустройства (объекты лесного хозяйства, объекты дорожного хозяйства, сооружение которых осуществлялось с привлечением источников бюджетного или иного аналогичного целевого финансирования, специализированные сооружения судоходной обстановки) и другие аналогичные объекты;</w:t>
      </w:r>
    </w:p>
    <w:p w:rsidR="001F369B" w:rsidRPr="0038447A" w:rsidRDefault="001F369B" w:rsidP="001F369B">
      <w:pPr>
        <w:pStyle w:val="ConsPlusNormal"/>
        <w:ind w:firstLine="540"/>
        <w:jc w:val="both"/>
        <w:rPr>
          <w:rFonts w:ascii="Times New Roman" w:hAnsi="Times New Roman" w:cs="Times New Roman"/>
          <w:sz w:val="24"/>
          <w:szCs w:val="24"/>
        </w:rPr>
      </w:pPr>
      <w:proofErr w:type="gramStart"/>
      <w:r w:rsidRPr="0038447A">
        <w:rPr>
          <w:rFonts w:ascii="Times New Roman" w:hAnsi="Times New Roman" w:cs="Times New Roman"/>
          <w:sz w:val="24"/>
          <w:szCs w:val="24"/>
        </w:rPr>
        <w:t>3) продуктивный скот, буйволы, волы, яки, олени, другие одомашненные дикие животные (за исключением рабочего скота);</w:t>
      </w:r>
      <w:proofErr w:type="gramEnd"/>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 приобретенные издания (книги, брошюры и иные подобные объекты), произведения искусства. При этом стоимость приобретенных изданий и иных подобных объектов, за исключением произведений искусства, включается в состав прочих расходов, связанных с производством и реализацией, в полной сумме в момент приобретения указанных объектов;</w:t>
      </w:r>
    </w:p>
    <w:p w:rsidR="001F369B" w:rsidRPr="0038447A" w:rsidRDefault="001F369B" w:rsidP="001F369B">
      <w:pPr>
        <w:pStyle w:val="ConsPlusNormal"/>
        <w:ind w:firstLine="540"/>
        <w:jc w:val="both"/>
        <w:rPr>
          <w:rFonts w:ascii="Times New Roman" w:hAnsi="Times New Roman" w:cs="Times New Roman"/>
          <w:sz w:val="24"/>
          <w:szCs w:val="24"/>
        </w:rPr>
      </w:pPr>
      <w:proofErr w:type="gramStart"/>
      <w:r w:rsidRPr="0038447A">
        <w:rPr>
          <w:rFonts w:ascii="Times New Roman" w:hAnsi="Times New Roman" w:cs="Times New Roman"/>
          <w:sz w:val="24"/>
          <w:szCs w:val="24"/>
        </w:rPr>
        <w:t>5) основные средства и нематериальные активы, безвозмездно полученные в соответствии с международными договорами Российской Федерации, а также иное имущество, полученное в рамках оказания безвозмездной помощи (содействия) в соответствии с Федеральным законом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w:t>
      </w:r>
      <w:proofErr w:type="gramEnd"/>
      <w:r w:rsidRPr="0038447A">
        <w:rPr>
          <w:rFonts w:ascii="Times New Roman" w:hAnsi="Times New Roman" w:cs="Times New Roman"/>
          <w:sz w:val="24"/>
          <w:szCs w:val="24"/>
        </w:rPr>
        <w:t xml:space="preserve"> в связи с осуществлением безвозмездной помощи (содействия) Российской Федерации";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6) приобретенные права на результаты интеллектуальной деятельности и иные объекты </w:t>
      </w:r>
      <w:r w:rsidRPr="0038447A">
        <w:rPr>
          <w:rFonts w:ascii="Times New Roman" w:hAnsi="Times New Roman" w:cs="Times New Roman"/>
          <w:sz w:val="24"/>
          <w:szCs w:val="24"/>
        </w:rPr>
        <w:lastRenderedPageBreak/>
        <w:t>интеллектуальной собственности, когда по договору на приобретение указанных прав оплата должна производиться периодическими платежами в течение срока действия договора.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32. Из состава амортизируемого имущества исключаются основные средства, в частности: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1) </w:t>
      </w:r>
      <w:proofErr w:type="gramStart"/>
      <w:r w:rsidRPr="0038447A">
        <w:rPr>
          <w:rFonts w:ascii="Times New Roman" w:hAnsi="Times New Roman" w:cs="Times New Roman"/>
          <w:sz w:val="24"/>
          <w:szCs w:val="24"/>
        </w:rPr>
        <w:t>переданные</w:t>
      </w:r>
      <w:proofErr w:type="gramEnd"/>
      <w:r w:rsidRPr="0038447A">
        <w:rPr>
          <w:rFonts w:ascii="Times New Roman" w:hAnsi="Times New Roman" w:cs="Times New Roman"/>
          <w:sz w:val="24"/>
          <w:szCs w:val="24"/>
        </w:rPr>
        <w:t xml:space="preserve"> (полученные) по договорам в безвозмездное пользование;</w:t>
      </w:r>
    </w:p>
    <w:p w:rsidR="001F369B" w:rsidRPr="0038447A" w:rsidRDefault="001F369B" w:rsidP="001F369B">
      <w:pPr>
        <w:pStyle w:val="ConsPlusNormal"/>
        <w:ind w:firstLine="540"/>
        <w:jc w:val="both"/>
        <w:rPr>
          <w:rFonts w:ascii="Times New Roman" w:hAnsi="Times New Roman" w:cs="Times New Roman"/>
          <w:sz w:val="24"/>
          <w:szCs w:val="24"/>
        </w:rPr>
      </w:pPr>
      <w:proofErr w:type="gramStart"/>
      <w:r w:rsidRPr="0038447A">
        <w:rPr>
          <w:rFonts w:ascii="Times New Roman" w:hAnsi="Times New Roman" w:cs="Times New Roman"/>
          <w:sz w:val="24"/>
          <w:szCs w:val="24"/>
        </w:rPr>
        <w:t>2) по которым фактические затраты на их приобретение, сооружение и изготовление не могут быть документально подтверждены.</w:t>
      </w:r>
      <w:proofErr w:type="gramEnd"/>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r w:rsidRPr="0038447A">
        <w:rPr>
          <w:rFonts w:ascii="Times New Roman" w:hAnsi="Times New Roman" w:cs="Times New Roman"/>
          <w:sz w:val="24"/>
          <w:szCs w:val="24"/>
        </w:rPr>
        <w:t>IX. Амортизационные группы.</w:t>
      </w:r>
    </w:p>
    <w:p w:rsidR="001F369B" w:rsidRPr="0038447A" w:rsidRDefault="001F369B" w:rsidP="001F369B">
      <w:pPr>
        <w:pStyle w:val="ConsPlusNormal"/>
        <w:jc w:val="center"/>
        <w:rPr>
          <w:rFonts w:ascii="Times New Roman" w:hAnsi="Times New Roman" w:cs="Times New Roman"/>
          <w:sz w:val="24"/>
          <w:szCs w:val="24"/>
        </w:rPr>
      </w:pPr>
      <w:r w:rsidRPr="0038447A">
        <w:rPr>
          <w:rFonts w:ascii="Times New Roman" w:hAnsi="Times New Roman" w:cs="Times New Roman"/>
          <w:sz w:val="24"/>
          <w:szCs w:val="24"/>
        </w:rPr>
        <w:t>Особенности включения амортизируемого имущества</w:t>
      </w:r>
    </w:p>
    <w:p w:rsidR="001F369B" w:rsidRPr="0038447A" w:rsidRDefault="001F369B" w:rsidP="001F369B">
      <w:pPr>
        <w:pStyle w:val="ConsPlusNormal"/>
        <w:jc w:val="center"/>
        <w:rPr>
          <w:rFonts w:ascii="Times New Roman" w:hAnsi="Times New Roman" w:cs="Times New Roman"/>
          <w:sz w:val="24"/>
          <w:szCs w:val="24"/>
        </w:rPr>
      </w:pPr>
      <w:r w:rsidRPr="0038447A">
        <w:rPr>
          <w:rFonts w:ascii="Times New Roman" w:hAnsi="Times New Roman" w:cs="Times New Roman"/>
          <w:sz w:val="24"/>
          <w:szCs w:val="24"/>
        </w:rPr>
        <w:t>в состав амортизационных групп</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33. Амортизируемое имущество распределяется по амортизационным группам в соответствии со сроками его полезного использования. Сроком полезного использования признается период, в течение которого объект основных средств или объект нематериальных активов служат для выполнения целей деятельности индивидуального предпринимателя. Срок полезного использования определяется индивидуальным предпринимателем самостоятельно на дату ввода в использование данного объекта амортизируемого имущества применительно к классификации основных средств, утверждаемой Правительством Российской Федерации &lt;*&gt;.</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&lt;*&gt; Постановление Правительства Российской Федерации от 1 января 2002 г. </w:t>
      </w:r>
      <w:r>
        <w:rPr>
          <w:rFonts w:ascii="Times New Roman" w:hAnsi="Times New Roman" w:cs="Times New Roman"/>
          <w:sz w:val="24"/>
          <w:szCs w:val="24"/>
        </w:rPr>
        <w:t>№</w:t>
      </w:r>
      <w:r w:rsidRPr="0038447A">
        <w:rPr>
          <w:rFonts w:ascii="Times New Roman" w:hAnsi="Times New Roman" w:cs="Times New Roman"/>
          <w:sz w:val="24"/>
          <w:szCs w:val="24"/>
        </w:rPr>
        <w:t xml:space="preserve"> 1 "О классификации основных средств, включаемых в амортизационные группы".</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Индивидуальный предприниматель вправе увеличить срок полезного использования объекта основных средств после даты ввода в использование в случае, если после реконструкции, модернизации или технического перевооружения такого объекта произошло увеличение срока его полезного использования.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Если в результате реконструкции, модернизации или технического перевооружения объекта основных средств не произошло увеличение срока его полезного использования, то индивидуальный предприниматель при исчислении амортизации учитывает оставшийся срок полезного использования.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По основным средствам, относящимся к одной амортизационной группе, индивидуальный предприниматель вправе устанавливать различные сроки использования по каждому объекту.</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34. Определение срока полезного использования объекта нематериальных активов 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государства, а также исходя из полезного срока использования нематериальных активов, обусловленного соответствующими договорами.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десять лет (но не более срока деятельности индивидуального предпринимателя).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35. Амортизируемые основные средства (имущество) объединяются в следующие амортизационные группы:</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первая группа - все недолговечное имущество со сроком полезного использования от 1 года до 2 лет включительно;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вторая группа - имущество со сроком полезного использования свыше 2 лет до 3 лет включительно;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третья группа - имущество со сроком полезного использования свыше 3 лет до 5 лет </w:t>
      </w:r>
      <w:r w:rsidRPr="0038447A">
        <w:rPr>
          <w:rFonts w:ascii="Times New Roman" w:hAnsi="Times New Roman" w:cs="Times New Roman"/>
          <w:sz w:val="24"/>
          <w:szCs w:val="24"/>
        </w:rPr>
        <w:lastRenderedPageBreak/>
        <w:t>включительно;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четвертая группа - имущество со сроком полезного использования свыше 5 лет до 7 лет включительно;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пятая группа - имущество со сроком полезного использования свыше 7 лет до 10 лет включительно;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шестая группа - имущество со сроком полезного использования свыше 10 лет до 15 лет включительно;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седьмая группа - имущество со сроком полезного использования свыше 15 лет до 20 лет включительно;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восьмая группа - имущество со сроком полезного использования свыше 20 лет до 25 лет включительно;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девятая группа - имущество со сроком полезного использования свыше 25 лет до 30 лет включительно;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десятая группа - имущество со сроком полезного использования свыше 30 лет.</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36. Для тех видов основных средств, которые не указаны в амортизационных группах, срок полезного использования устанавливается индивидуальным предпринимателем в соответствии с техническими условиями или рекомендациями организаций - изготовителей.</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37. Амортизируемое имущество, используемое для осуществления предпринимательской деятельности, принимается на учет по первоначальной стоимости, определяемой в соответствии с </w:t>
      </w:r>
      <w:r w:rsidRPr="001F369B">
        <w:rPr>
          <w:rFonts w:ascii="Times New Roman" w:hAnsi="Times New Roman" w:cs="Times New Roman"/>
          <w:sz w:val="24"/>
          <w:szCs w:val="24"/>
        </w:rPr>
        <w:t>разделами VII и VIII настоящего</w:t>
      </w:r>
      <w:r w:rsidRPr="0038447A">
        <w:rPr>
          <w:rFonts w:ascii="Times New Roman" w:hAnsi="Times New Roman" w:cs="Times New Roman"/>
          <w:sz w:val="24"/>
          <w:szCs w:val="24"/>
        </w:rPr>
        <w:t xml:space="preserve"> Порядка.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38. Основные средства, права на которые подлежат государственной регистрации в соответствии с законодательством Российской Федерации, включаются в состав соответствующей амортизационной группы с момента документально подтвержденного факта подачи документов на регистрацию указанных прав.</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r w:rsidRPr="0038447A">
        <w:rPr>
          <w:rFonts w:ascii="Times New Roman" w:hAnsi="Times New Roman" w:cs="Times New Roman"/>
          <w:sz w:val="24"/>
          <w:szCs w:val="24"/>
        </w:rPr>
        <w:t>X. Методы и порядок расчета сумм амортизации</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39. Начисление амортизации по объектам амортизируемого имущества (основные средства, малоценные и быстроизнашивающиеся предметы, нематериальные активы), приобретенного до 1 января 2002 года и используемого для осуществления предпринимательской деятельности, производится в порядке, действовавшем на момент их приобретения.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Амортизация основных средств, приобретенных до 1 января 2002 года и используемых для осуществления предпринимательской деятельности, продолжает начисляться линейным способом в течение срока их полезного использования.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Индивидуальные предприниматели вправе продолжать применять механизм ускоренной амортизации по основным средствам, приобретенным до 1 января 2002 года и используемым для осуществления предпринимательской деятельности в порядке, установленном законодательством Российской Федерации. Действие механизма ускоренной амортизации не применяется частными нотариусами.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Стоимость используемых малоценных и быстроизнашивающихся предметов, приобретенных до 1 января 2002 года и используемых для осуществления предпринимательской деятельности, продолжает амортизироваться процентным способом &lt;*&gt;.</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&lt;*&gt; Процентный способ - способ, при котором начисление амортизации осуществляется исходя из первоначальной стоимости предмета и ставки в 50 процентов в начале его использования, а оставшиеся 50 процентов начисляются при выбытии предмета из-за невозможности использования, вследствие непригодности.</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Амортизация объектов нематериальных активов, приобретенных до 1 января 2002 года и используемых для осуществления предпринимательской деятельности, продолжает начисляться </w:t>
      </w:r>
      <w:r w:rsidRPr="0038447A">
        <w:rPr>
          <w:rFonts w:ascii="Times New Roman" w:hAnsi="Times New Roman" w:cs="Times New Roman"/>
          <w:sz w:val="24"/>
          <w:szCs w:val="24"/>
        </w:rPr>
        <w:lastRenderedPageBreak/>
        <w:t>линейным способом в течение установленного срока их полезного использования.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Расчет амортизации такого имущества производится в разделах II, III и IV Книги учета.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40. Амортизация по объектам амортизируемого имущества, приобретенного после 1 января 2002 года и непосредственно используемого для осуществления предпринимательской деятельности, начисляется линейным методом. Расчет амортизации такого имущества производится в разделах II и IV Книги учета.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Сумма амортизации определяется индивидуальным предпринимателем ежемесячно отдельно по каждому объекту амортизируемого имущества.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41. Начисление амортизации по объекту амортизируемого имущества начинается с 1-го числа месяца, следующего за месяцем, в котором этот объект был введен в использование.</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Начисление амортизации по объекту амортизируемого имущества прекращается с 1-го числа месяца, следующего за месяцем, когда произошло полное списание стоимости такого объекта либо данный объект выбыл из состава амортизированного имущества индивидуального предпринимателя по любым основаниям.</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42. Начисление амортизации в отношении объекта амортизируемого имущества осуществляется в соответствии с нормой амортизации, определенной для данного объекта исходя из его срока полезного использования.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43. Сумма начисляемой за один месяц амортизации в отношении объекта амортизируемого имущества определяется как произведение его первоначальной стоимости и нормы амортизации, определенной для данного объекта.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Норма амортизации по каждому объекту амортизируемого имущества определяется по формуле:</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nformat"/>
        <w:rPr>
          <w:rFonts w:ascii="Times New Roman" w:hAnsi="Times New Roman" w:cs="Times New Roman"/>
          <w:sz w:val="24"/>
          <w:szCs w:val="24"/>
        </w:rPr>
      </w:pPr>
      <w:r w:rsidRPr="0038447A">
        <w:rPr>
          <w:rFonts w:ascii="Times New Roman" w:hAnsi="Times New Roman" w:cs="Times New Roman"/>
          <w:sz w:val="24"/>
          <w:szCs w:val="24"/>
        </w:rPr>
        <w:t xml:space="preserve">                       К = (1</w:t>
      </w:r>
      <w:proofErr w:type="gramStart"/>
      <w:r w:rsidRPr="0038447A">
        <w:rPr>
          <w:rFonts w:ascii="Times New Roman" w:hAnsi="Times New Roman" w:cs="Times New Roman"/>
          <w:sz w:val="24"/>
          <w:szCs w:val="24"/>
        </w:rPr>
        <w:t xml:space="preserve"> :</w:t>
      </w:r>
      <w:proofErr w:type="gramEnd"/>
      <w:r w:rsidRPr="0038447A">
        <w:rPr>
          <w:rFonts w:ascii="Times New Roman" w:hAnsi="Times New Roman" w:cs="Times New Roman"/>
          <w:sz w:val="24"/>
          <w:szCs w:val="24"/>
        </w:rPr>
        <w:t xml:space="preserve"> </w:t>
      </w:r>
      <w:r>
        <w:rPr>
          <w:rFonts w:ascii="Times New Roman" w:hAnsi="Times New Roman" w:cs="Times New Roman"/>
          <w:sz w:val="24"/>
          <w:szCs w:val="24"/>
        </w:rPr>
        <w:t>№</w:t>
      </w:r>
      <w:r w:rsidRPr="0038447A">
        <w:rPr>
          <w:rFonts w:ascii="Times New Roman" w:hAnsi="Times New Roman" w:cs="Times New Roman"/>
          <w:sz w:val="24"/>
          <w:szCs w:val="24"/>
        </w:rPr>
        <w:t xml:space="preserve">) </w:t>
      </w:r>
      <w:proofErr w:type="spellStart"/>
      <w:r w:rsidRPr="0038447A">
        <w:rPr>
          <w:rFonts w:ascii="Times New Roman" w:hAnsi="Times New Roman" w:cs="Times New Roman"/>
          <w:sz w:val="24"/>
          <w:szCs w:val="24"/>
        </w:rPr>
        <w:t>x</w:t>
      </w:r>
      <w:proofErr w:type="spellEnd"/>
      <w:r w:rsidRPr="0038447A">
        <w:rPr>
          <w:rFonts w:ascii="Times New Roman" w:hAnsi="Times New Roman" w:cs="Times New Roman"/>
          <w:sz w:val="24"/>
          <w:szCs w:val="24"/>
        </w:rPr>
        <w:t xml:space="preserve"> 100%,</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где</w:t>
      </w:r>
      <w:proofErr w:type="gramStart"/>
      <w:r w:rsidRPr="0038447A">
        <w:rPr>
          <w:rFonts w:ascii="Times New Roman" w:hAnsi="Times New Roman" w:cs="Times New Roman"/>
          <w:sz w:val="24"/>
          <w:szCs w:val="24"/>
        </w:rPr>
        <w:t xml:space="preserve"> К</w:t>
      </w:r>
      <w:proofErr w:type="gramEnd"/>
      <w:r w:rsidRPr="0038447A">
        <w:rPr>
          <w:rFonts w:ascii="Times New Roman" w:hAnsi="Times New Roman" w:cs="Times New Roman"/>
          <w:sz w:val="24"/>
          <w:szCs w:val="24"/>
        </w:rPr>
        <w:t xml:space="preserve"> - норма амортизации в процентах к первоначальной стоимости объекта амортизируемого имущества;</w:t>
      </w:r>
    </w:p>
    <w:p w:rsidR="001F369B" w:rsidRPr="0038447A" w:rsidRDefault="001F369B" w:rsidP="001F36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8447A">
        <w:rPr>
          <w:rFonts w:ascii="Times New Roman" w:hAnsi="Times New Roman" w:cs="Times New Roman"/>
          <w:sz w:val="24"/>
          <w:szCs w:val="24"/>
        </w:rPr>
        <w:t xml:space="preserve"> - срок полезного использования данного объекта амортизируемого имущества, выраженный в месяцах.</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Пример. </w:t>
      </w:r>
      <w:proofErr w:type="gramStart"/>
      <w:r w:rsidRPr="0038447A">
        <w:rPr>
          <w:rFonts w:ascii="Times New Roman" w:hAnsi="Times New Roman" w:cs="Times New Roman"/>
          <w:sz w:val="24"/>
          <w:szCs w:val="24"/>
        </w:rPr>
        <w:t>Необходимо произвести расчет начисления амортизации объекта основных средств в связи с началом его использования в феврале месяце 2002 года на основании следующих данных: первоначальная стоимость приобретенного основного средства - 30 000 руб.; согласно классификации основных средств объект относится ко второй амортизационной группе со сроком полезного использования свыше 2 лет до 3 лет включительно или от 25 до 36 месяцев включительно.</w:t>
      </w:r>
      <w:proofErr w:type="gramEnd"/>
      <w:r w:rsidRPr="0038447A">
        <w:rPr>
          <w:rFonts w:ascii="Times New Roman" w:hAnsi="Times New Roman" w:cs="Times New Roman"/>
          <w:sz w:val="24"/>
          <w:szCs w:val="24"/>
        </w:rPr>
        <w:t xml:space="preserve"> Индивидуальным предпринимателем определен срок полезного использования данного объекта основных сре</w:t>
      </w:r>
      <w:proofErr w:type="gramStart"/>
      <w:r w:rsidRPr="0038447A">
        <w:rPr>
          <w:rFonts w:ascii="Times New Roman" w:hAnsi="Times New Roman" w:cs="Times New Roman"/>
          <w:sz w:val="24"/>
          <w:szCs w:val="24"/>
        </w:rPr>
        <w:t>дств в р</w:t>
      </w:r>
      <w:proofErr w:type="gramEnd"/>
      <w:r w:rsidRPr="0038447A">
        <w:rPr>
          <w:rFonts w:ascii="Times New Roman" w:hAnsi="Times New Roman" w:cs="Times New Roman"/>
          <w:sz w:val="24"/>
          <w:szCs w:val="24"/>
        </w:rPr>
        <w:t>азмере 25 месяцев.</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Расчет амортизации: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w:t>
      </w:r>
      <w:proofErr w:type="gramStart"/>
      <w:r w:rsidRPr="0038447A">
        <w:rPr>
          <w:rFonts w:ascii="Times New Roman" w:hAnsi="Times New Roman" w:cs="Times New Roman"/>
          <w:sz w:val="24"/>
          <w:szCs w:val="24"/>
        </w:rPr>
        <w:t xml:space="preserve"> :</w:t>
      </w:r>
      <w:proofErr w:type="gramEnd"/>
      <w:r w:rsidRPr="0038447A">
        <w:rPr>
          <w:rFonts w:ascii="Times New Roman" w:hAnsi="Times New Roman" w:cs="Times New Roman"/>
          <w:sz w:val="24"/>
          <w:szCs w:val="24"/>
        </w:rPr>
        <w:t xml:space="preserve"> 25) </w:t>
      </w:r>
      <w:proofErr w:type="spellStart"/>
      <w:r w:rsidRPr="0038447A">
        <w:rPr>
          <w:rFonts w:ascii="Times New Roman" w:hAnsi="Times New Roman" w:cs="Times New Roman"/>
          <w:sz w:val="24"/>
          <w:szCs w:val="24"/>
        </w:rPr>
        <w:t>x</w:t>
      </w:r>
      <w:proofErr w:type="spellEnd"/>
      <w:r w:rsidRPr="0038447A">
        <w:rPr>
          <w:rFonts w:ascii="Times New Roman" w:hAnsi="Times New Roman" w:cs="Times New Roman"/>
          <w:sz w:val="24"/>
          <w:szCs w:val="24"/>
        </w:rPr>
        <w:t xml:space="preserve"> 100% = 4% - месячная норма амортизации;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4% </w:t>
      </w:r>
      <w:proofErr w:type="spellStart"/>
      <w:r w:rsidRPr="0038447A">
        <w:rPr>
          <w:rFonts w:ascii="Times New Roman" w:hAnsi="Times New Roman" w:cs="Times New Roman"/>
          <w:sz w:val="24"/>
          <w:szCs w:val="24"/>
        </w:rPr>
        <w:t>x</w:t>
      </w:r>
      <w:proofErr w:type="spellEnd"/>
      <w:r w:rsidRPr="0038447A">
        <w:rPr>
          <w:rFonts w:ascii="Times New Roman" w:hAnsi="Times New Roman" w:cs="Times New Roman"/>
          <w:sz w:val="24"/>
          <w:szCs w:val="24"/>
        </w:rPr>
        <w:t xml:space="preserve"> 30 000 руб. = 1 200 руб. - месячная сумма амортизации;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1 200 руб. </w:t>
      </w:r>
      <w:proofErr w:type="spellStart"/>
      <w:r w:rsidRPr="0038447A">
        <w:rPr>
          <w:rFonts w:ascii="Times New Roman" w:hAnsi="Times New Roman" w:cs="Times New Roman"/>
          <w:sz w:val="24"/>
          <w:szCs w:val="24"/>
        </w:rPr>
        <w:t>x</w:t>
      </w:r>
      <w:proofErr w:type="spellEnd"/>
      <w:r w:rsidRPr="0038447A">
        <w:rPr>
          <w:rFonts w:ascii="Times New Roman" w:hAnsi="Times New Roman" w:cs="Times New Roman"/>
          <w:sz w:val="24"/>
          <w:szCs w:val="24"/>
        </w:rPr>
        <w:t xml:space="preserve"> 10 мес. = 12 000 руб. - сумма амортизации, включаемая в расходы налогового периода 2002 г.</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44. Индивидуальные предприниматели, приобретающие объекты основных средств, бывшие в употреблении, вправе определять норму амортизации по этому имуществу с учетом срока полезного использования, уменьшенного на количество месяцев эксплуатации данного имущества предыдущими собственниками.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Норма амортизации основного средства в данном случае определяется по формуле:</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nformat"/>
        <w:rPr>
          <w:rFonts w:ascii="Times New Roman" w:hAnsi="Times New Roman" w:cs="Times New Roman"/>
          <w:sz w:val="24"/>
          <w:szCs w:val="24"/>
        </w:rPr>
      </w:pPr>
      <w:r w:rsidRPr="0038447A">
        <w:rPr>
          <w:rFonts w:ascii="Times New Roman" w:hAnsi="Times New Roman" w:cs="Times New Roman"/>
          <w:sz w:val="24"/>
          <w:szCs w:val="24"/>
        </w:rPr>
        <w:t xml:space="preserve">                     К = (1 : (</w:t>
      </w:r>
      <w:proofErr w:type="spellStart"/>
      <w:proofErr w:type="gramStart"/>
      <w:r w:rsidRPr="0038447A">
        <w:rPr>
          <w:rFonts w:ascii="Times New Roman" w:hAnsi="Times New Roman" w:cs="Times New Roman"/>
          <w:sz w:val="24"/>
          <w:szCs w:val="24"/>
        </w:rPr>
        <w:t>п</w:t>
      </w:r>
      <w:proofErr w:type="spellEnd"/>
      <w:proofErr w:type="gramEnd"/>
      <w:r w:rsidRPr="0038447A">
        <w:rPr>
          <w:rFonts w:ascii="Times New Roman" w:hAnsi="Times New Roman" w:cs="Times New Roman"/>
          <w:sz w:val="24"/>
          <w:szCs w:val="24"/>
        </w:rPr>
        <w:t xml:space="preserve"> - т)) </w:t>
      </w:r>
      <w:proofErr w:type="spellStart"/>
      <w:r w:rsidRPr="0038447A">
        <w:rPr>
          <w:rFonts w:ascii="Times New Roman" w:hAnsi="Times New Roman" w:cs="Times New Roman"/>
          <w:sz w:val="24"/>
          <w:szCs w:val="24"/>
        </w:rPr>
        <w:t>x</w:t>
      </w:r>
      <w:proofErr w:type="spellEnd"/>
      <w:r w:rsidRPr="0038447A">
        <w:rPr>
          <w:rFonts w:ascii="Times New Roman" w:hAnsi="Times New Roman" w:cs="Times New Roman"/>
          <w:sz w:val="24"/>
          <w:szCs w:val="24"/>
        </w:rPr>
        <w:t xml:space="preserve"> 100%,</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где</w:t>
      </w:r>
      <w:proofErr w:type="gramStart"/>
      <w:r w:rsidRPr="0038447A">
        <w:rPr>
          <w:rFonts w:ascii="Times New Roman" w:hAnsi="Times New Roman" w:cs="Times New Roman"/>
          <w:sz w:val="24"/>
          <w:szCs w:val="24"/>
        </w:rPr>
        <w:t xml:space="preserve"> К</w:t>
      </w:r>
      <w:proofErr w:type="gramEnd"/>
      <w:r w:rsidRPr="0038447A">
        <w:rPr>
          <w:rFonts w:ascii="Times New Roman" w:hAnsi="Times New Roman" w:cs="Times New Roman"/>
          <w:sz w:val="24"/>
          <w:szCs w:val="24"/>
        </w:rPr>
        <w:t xml:space="preserve"> - норма амортизации в процентах к первоначальной стоимости объекта </w:t>
      </w:r>
      <w:r w:rsidRPr="0038447A">
        <w:rPr>
          <w:rFonts w:ascii="Times New Roman" w:hAnsi="Times New Roman" w:cs="Times New Roman"/>
          <w:sz w:val="24"/>
          <w:szCs w:val="24"/>
        </w:rPr>
        <w:lastRenderedPageBreak/>
        <w:t>амортизируемого имущества;</w:t>
      </w:r>
    </w:p>
    <w:p w:rsidR="001F369B" w:rsidRPr="0038447A" w:rsidRDefault="001F369B" w:rsidP="001F369B">
      <w:pPr>
        <w:pStyle w:val="ConsPlusNormal"/>
        <w:ind w:firstLine="540"/>
        <w:jc w:val="both"/>
        <w:rPr>
          <w:rFonts w:ascii="Times New Roman" w:hAnsi="Times New Roman" w:cs="Times New Roman"/>
          <w:sz w:val="24"/>
          <w:szCs w:val="24"/>
        </w:rPr>
      </w:pPr>
      <w:proofErr w:type="spellStart"/>
      <w:proofErr w:type="gramStart"/>
      <w:r w:rsidRPr="0038447A">
        <w:rPr>
          <w:rFonts w:ascii="Times New Roman" w:hAnsi="Times New Roman" w:cs="Times New Roman"/>
          <w:sz w:val="24"/>
          <w:szCs w:val="24"/>
        </w:rPr>
        <w:t>п</w:t>
      </w:r>
      <w:proofErr w:type="spellEnd"/>
      <w:proofErr w:type="gramEnd"/>
      <w:r w:rsidRPr="0038447A">
        <w:rPr>
          <w:rFonts w:ascii="Times New Roman" w:hAnsi="Times New Roman" w:cs="Times New Roman"/>
          <w:sz w:val="24"/>
          <w:szCs w:val="24"/>
        </w:rPr>
        <w:t xml:space="preserve"> - срок полезного использования данного объекта амортизируемого имущества, выраженный в месяцах;</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т - количество месяцев нахождения приобретенного объекта основных средств в эксплуатации у предыдущих собственников. При этом если количество месяцев нахождения приобретенного объекта основных средств в эксплуатации у предыдущих собственников больше или равно сроку полезного использования данного объекта, определенному предыдущим собственником, амортизация не начисляется.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Пример. Индивидуальным предпринимателем в июне месяце 2002 года у организации приобретен объект основных средств, который согласно классификации основных средств относится к пятой амортизационной группе, со сроком полезного использования всего 10 лет. Объект начал использоваться в июне месяце. Фактический срок эксплуатации данного объекта у организации уже составил 5 лет. Срок фактической эксплуатац</w:t>
      </w:r>
      <w:proofErr w:type="gramStart"/>
      <w:r w:rsidRPr="0038447A">
        <w:rPr>
          <w:rFonts w:ascii="Times New Roman" w:hAnsi="Times New Roman" w:cs="Times New Roman"/>
          <w:sz w:val="24"/>
          <w:szCs w:val="24"/>
        </w:rPr>
        <w:t>ии у о</w:t>
      </w:r>
      <w:proofErr w:type="gramEnd"/>
      <w:r w:rsidRPr="0038447A">
        <w:rPr>
          <w:rFonts w:ascii="Times New Roman" w:hAnsi="Times New Roman" w:cs="Times New Roman"/>
          <w:sz w:val="24"/>
          <w:szCs w:val="24"/>
        </w:rPr>
        <w:t>рганизации приобретенного основного средства подтвержден документом, выданным индивидуальному предпринимателю. Стоимость объекта, по которой он был приобретен у организации, - 50 000 руб.</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Расчет амортизации: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10 лет - 5 лет = 5 лет, или 60 мес., - срок полезного использования у индивидуального предпринимателя;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w:t>
      </w:r>
      <w:proofErr w:type="gramStart"/>
      <w:r w:rsidRPr="0038447A">
        <w:rPr>
          <w:rFonts w:ascii="Times New Roman" w:hAnsi="Times New Roman" w:cs="Times New Roman"/>
          <w:sz w:val="24"/>
          <w:szCs w:val="24"/>
        </w:rPr>
        <w:t xml:space="preserve"> :</w:t>
      </w:r>
      <w:proofErr w:type="gramEnd"/>
      <w:r w:rsidRPr="0038447A">
        <w:rPr>
          <w:rFonts w:ascii="Times New Roman" w:hAnsi="Times New Roman" w:cs="Times New Roman"/>
          <w:sz w:val="24"/>
          <w:szCs w:val="24"/>
        </w:rPr>
        <w:t xml:space="preserve"> 60) </w:t>
      </w:r>
      <w:proofErr w:type="spellStart"/>
      <w:r w:rsidRPr="0038447A">
        <w:rPr>
          <w:rFonts w:ascii="Times New Roman" w:hAnsi="Times New Roman" w:cs="Times New Roman"/>
          <w:sz w:val="24"/>
          <w:szCs w:val="24"/>
        </w:rPr>
        <w:t>x</w:t>
      </w:r>
      <w:proofErr w:type="spellEnd"/>
      <w:r w:rsidRPr="0038447A">
        <w:rPr>
          <w:rFonts w:ascii="Times New Roman" w:hAnsi="Times New Roman" w:cs="Times New Roman"/>
          <w:sz w:val="24"/>
          <w:szCs w:val="24"/>
        </w:rPr>
        <w:t xml:space="preserve"> 100% = 1,67% - месячная норма амортизации;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1,67% </w:t>
      </w:r>
      <w:proofErr w:type="spellStart"/>
      <w:r w:rsidRPr="0038447A">
        <w:rPr>
          <w:rFonts w:ascii="Times New Roman" w:hAnsi="Times New Roman" w:cs="Times New Roman"/>
          <w:sz w:val="24"/>
          <w:szCs w:val="24"/>
        </w:rPr>
        <w:t>x</w:t>
      </w:r>
      <w:proofErr w:type="spellEnd"/>
      <w:r w:rsidRPr="0038447A">
        <w:rPr>
          <w:rFonts w:ascii="Times New Roman" w:hAnsi="Times New Roman" w:cs="Times New Roman"/>
          <w:sz w:val="24"/>
          <w:szCs w:val="24"/>
        </w:rPr>
        <w:t xml:space="preserve"> 50 000 руб. = 835 руб. - месячная сумма амортизации;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835 руб. </w:t>
      </w:r>
      <w:proofErr w:type="spellStart"/>
      <w:r w:rsidRPr="0038447A">
        <w:rPr>
          <w:rFonts w:ascii="Times New Roman" w:hAnsi="Times New Roman" w:cs="Times New Roman"/>
          <w:sz w:val="24"/>
          <w:szCs w:val="24"/>
        </w:rPr>
        <w:t>x</w:t>
      </w:r>
      <w:proofErr w:type="spellEnd"/>
      <w:r w:rsidRPr="0038447A">
        <w:rPr>
          <w:rFonts w:ascii="Times New Roman" w:hAnsi="Times New Roman" w:cs="Times New Roman"/>
          <w:sz w:val="24"/>
          <w:szCs w:val="24"/>
        </w:rPr>
        <w:t xml:space="preserve"> 6 мес. = 5 010 руб. - сумма амортизации, включаемая в расходы налогового периода 2002 г.</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45. В сезонных производствах сумма амортизации по основным средствам начисляется равномерно в течение налогового периода.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46. Начисление амортизации в отношении объекта амортизируемого имущества производится независимо от результатов предпринимательской деятельности индивидуального предпринимателя до полного погашения стоимости имущества либо до прекращения права собственности.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Начисление амортизации не приостанавливается в течение срока полезного использования основных средств, кроме случаев приостановления начисления амортизации на период восстановления объектов основных средств, продолжительность которого превышает 12 месяцев, либо их неиспользования при осуществлении предпринимательской деятельности.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Начисленная амортизация по объекту амортизируемого имущества отражается в учете в том налоговом периоде, к которому она относится.</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r w:rsidRPr="0038447A">
        <w:rPr>
          <w:rFonts w:ascii="Times New Roman" w:hAnsi="Times New Roman" w:cs="Times New Roman"/>
          <w:sz w:val="24"/>
          <w:szCs w:val="24"/>
        </w:rPr>
        <w:t>XI. Прочие расходы</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47. К прочим расходам, связанным с осуществлением предпринимательской деятельности (раздел VI Книги учета), относятся следующие расходы:</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 суммы налогов и сборов, предусмотренных законодательством о налогах и сборах, уплаченных за отчетный налоговый период, за исключением налога на доходы физических лиц, налога на имущество физических лиц, уплаченного за имущество, непосредственно не используемое для осуществления предпринимательской деятельности, а также налогов, перечисленных в статье 270 НК;</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2) расходы на сертификацию продукции и услуг;</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3) суммы комиссионных сборов и иных подобных расходов за выполненные сторонними организациями работы (предоставленные услуги);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4) расходы по обеспечению пожарной безопасности, производимые в соответствии с законодательством Российской Федерации, расходы на услуги по охране имущества, расходы по обслуживанию </w:t>
      </w:r>
      <w:proofErr w:type="spellStart"/>
      <w:proofErr w:type="gramStart"/>
      <w:r w:rsidRPr="0038447A">
        <w:rPr>
          <w:rFonts w:ascii="Times New Roman" w:hAnsi="Times New Roman" w:cs="Times New Roman"/>
          <w:sz w:val="24"/>
          <w:szCs w:val="24"/>
        </w:rPr>
        <w:t>охранно</w:t>
      </w:r>
      <w:proofErr w:type="spellEnd"/>
      <w:r w:rsidRPr="0038447A">
        <w:rPr>
          <w:rFonts w:ascii="Times New Roman" w:hAnsi="Times New Roman" w:cs="Times New Roman"/>
          <w:sz w:val="24"/>
          <w:szCs w:val="24"/>
        </w:rPr>
        <w:t xml:space="preserve"> - пожарной</w:t>
      </w:r>
      <w:proofErr w:type="gramEnd"/>
      <w:r w:rsidRPr="0038447A">
        <w:rPr>
          <w:rFonts w:ascii="Times New Roman" w:hAnsi="Times New Roman" w:cs="Times New Roman"/>
          <w:sz w:val="24"/>
          <w:szCs w:val="24"/>
        </w:rPr>
        <w:t xml:space="preserve"> сигнализации, расходы на приобретение услуг пожарной </w:t>
      </w:r>
      <w:r w:rsidRPr="0038447A">
        <w:rPr>
          <w:rFonts w:ascii="Times New Roman" w:hAnsi="Times New Roman" w:cs="Times New Roman"/>
          <w:sz w:val="24"/>
          <w:szCs w:val="24"/>
        </w:rPr>
        <w:lastRenderedPageBreak/>
        <w:t>охраны и иных услуг охранной деятельности (за исключением расходов на экипировку, приобретение оружия и иных специальных средств защиты);</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5) расходы по обеспечению нормальных условий труда и техники безопасности, предусмотренных законодательством Российской Федерации;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6) расходы по набору работников, включая расходы на услуги специализированных организаций по подбору персонала;</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7) расходы на оказание услуг по гарантийному ремонту и обслуживанию;</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8) арендные (лизинговые) платежи за арендуемое (принятое в лизинг) имущество;</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9) расходы на командировки работников, выплаченные в установленном порядке;</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10) расходы на оплату информационных услуг, в частности, приобретение специальной литературы, периодических изданий по вопросам, связанным с профессиональной деятельностью индивидуального предпринимателя, необходимых для осуществления деятельности, а также информационных систем (например, "Консультант", "Гарант" и иных аналогичных систем) при наличии подтверждающих документов об их использовании;</w:t>
      </w:r>
    </w:p>
    <w:p w:rsidR="001F369B" w:rsidRPr="0038447A" w:rsidRDefault="001F369B" w:rsidP="001F369B">
      <w:pPr>
        <w:pStyle w:val="ConsPlusNormal"/>
        <w:ind w:firstLine="540"/>
        <w:jc w:val="both"/>
        <w:rPr>
          <w:rFonts w:ascii="Times New Roman" w:hAnsi="Times New Roman" w:cs="Times New Roman"/>
          <w:sz w:val="24"/>
          <w:szCs w:val="24"/>
        </w:rPr>
      </w:pPr>
      <w:proofErr w:type="gramStart"/>
      <w:r w:rsidRPr="0038447A">
        <w:rPr>
          <w:rFonts w:ascii="Times New Roman" w:hAnsi="Times New Roman" w:cs="Times New Roman"/>
          <w:sz w:val="24"/>
          <w:szCs w:val="24"/>
        </w:rPr>
        <w:t>11) расходы на оплату консультационных и юридических услуг, оказываемых по договорам возмездного оказания услуг, в которых содержится перечень определенных действий или указана определенная деятельность, которую обязан осуществить исполнитель по заданию индивидуального предпринимателя (заказчик), с последующим предоставлением заказчику результатов действий (деятельности) исполнителя (например, письменные консультации, разъяснения, проекты договоров, заявлений и других документов).</w:t>
      </w:r>
      <w:proofErr w:type="gramEnd"/>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При этом не относятся к расходам по оплате консультационных и юридических услуг затраты индивидуального предпринимателя по уплате услуг его уполномоченного представителя, а также услуг, связанных с выполнением возложенных законодательством Российской Федерации на индивидуального предпринимателя обязанностей;</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12) плата государственному и (или) частному нотариусу за нотариальное оформление действий, связанных с предпринимательской деятельностью. </w:t>
      </w:r>
      <w:proofErr w:type="gramStart"/>
      <w:r w:rsidRPr="0038447A">
        <w:rPr>
          <w:rFonts w:ascii="Times New Roman" w:hAnsi="Times New Roman" w:cs="Times New Roman"/>
          <w:sz w:val="24"/>
          <w:szCs w:val="24"/>
        </w:rPr>
        <w:t>При этом такие расходы принимаются в пределах тарифов, соответствующих размерам государственной пошлины;</w:t>
      </w:r>
      <w:proofErr w:type="gramEnd"/>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13) расходы на канцелярские товары;</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14) расходы на почтовые, телефонные, телеграфные и другие подобные услуги, расходы на оплату услуг связи, включая расходы на услуги факсимильной связи, электронной почты, а также информационных систем (например, "Интернет");</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 xml:space="preserve">15) расходы, связанные с приобретением права на использование программ для ЭВМ и баз данных по договорам с правообладателем (по лицензионным соглашениям). </w:t>
      </w:r>
      <w:proofErr w:type="gramStart"/>
      <w:r w:rsidRPr="0038447A">
        <w:rPr>
          <w:rFonts w:ascii="Times New Roman" w:hAnsi="Times New Roman" w:cs="Times New Roman"/>
          <w:sz w:val="24"/>
          <w:szCs w:val="24"/>
        </w:rPr>
        <w:t>К указанным расходам также относятся расходы на приобретение исключительных прав на программы для ЭВМ стоимостью менее 10 000 рублей и обновление программ для ЭВМ и баз данных;</w:t>
      </w:r>
      <w:proofErr w:type="gramEnd"/>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16) расходы на текущее изучение (исследование) конъюнктуры рынка, сбор информации, непосредственно связанной с предпринимательской деятельностью и реализацией товаров (работ, услуг);</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17) расходы на рекламу изготавливаемых (приобретаемых) и (или) реализуемых товаров (работ, услуг), связанных с деятельностью индивидуального предпринимателя, товарного знака и знака обслуживания, включая участие в выставках и ярмарках.</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К расходам на рекламу относятся:</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а) расходы на рекламные мероприятия через средства массовой информации (в том числе объявления в печати, передача по радио и телевидению) и телекоммуникационные сети;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б) расходы на световую и иную наружную рекламу, включая изготовление рекламных стендов и рекламных щитов;</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в) расходы на участие в выставках, ярмарках, экспозициях, на оформление витрин, выставок - продаж, комнат образцов и демонстрационных залов, на уценку товаров, полностью или частично потерявших свои первоначальные качества при экспонировании;</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18) расходы на ремонт основных средств;</w:t>
      </w: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lastRenderedPageBreak/>
        <w:t>19) другие расходы, связанные с осуществлением предпринимательской деятельности.</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jc w:val="center"/>
        <w:outlineLvl w:val="1"/>
        <w:rPr>
          <w:rFonts w:ascii="Times New Roman" w:hAnsi="Times New Roman" w:cs="Times New Roman"/>
          <w:sz w:val="24"/>
          <w:szCs w:val="24"/>
        </w:rPr>
      </w:pPr>
      <w:r w:rsidRPr="0038447A">
        <w:rPr>
          <w:rFonts w:ascii="Times New Roman" w:hAnsi="Times New Roman" w:cs="Times New Roman"/>
          <w:sz w:val="24"/>
          <w:szCs w:val="24"/>
        </w:rPr>
        <w:t>XII. Хранение документов</w:t>
      </w:r>
    </w:p>
    <w:p w:rsidR="001F369B" w:rsidRPr="0038447A" w:rsidRDefault="001F369B" w:rsidP="001F369B">
      <w:pPr>
        <w:pStyle w:val="ConsPlusNormal"/>
        <w:rPr>
          <w:rFonts w:ascii="Times New Roman" w:hAnsi="Times New Roman" w:cs="Times New Roman"/>
          <w:sz w:val="24"/>
          <w:szCs w:val="24"/>
        </w:rPr>
      </w:pPr>
    </w:p>
    <w:p w:rsidR="001F369B" w:rsidRPr="0038447A" w:rsidRDefault="001F369B" w:rsidP="001F369B">
      <w:pPr>
        <w:pStyle w:val="ConsPlusNormal"/>
        <w:ind w:firstLine="540"/>
        <w:jc w:val="both"/>
        <w:rPr>
          <w:rFonts w:ascii="Times New Roman" w:hAnsi="Times New Roman" w:cs="Times New Roman"/>
          <w:sz w:val="24"/>
          <w:szCs w:val="24"/>
        </w:rPr>
      </w:pPr>
      <w:r w:rsidRPr="0038447A">
        <w:rPr>
          <w:rFonts w:ascii="Times New Roman" w:hAnsi="Times New Roman" w:cs="Times New Roman"/>
          <w:sz w:val="24"/>
          <w:szCs w:val="24"/>
        </w:rPr>
        <w:t>48. Индивидуальные предприниматели обязаны в течение четырех лет обеспечивать сохранность первичных учетных документов, Книги учета и других документов, необходимых для исчисления и уплаты налогов.</w:t>
      </w:r>
    </w:p>
    <w:p w:rsidR="001F369B" w:rsidRPr="0038447A" w:rsidRDefault="001F369B" w:rsidP="001F369B">
      <w:pPr>
        <w:pStyle w:val="ConsPlusNormal"/>
        <w:rPr>
          <w:rFonts w:ascii="Times New Roman" w:hAnsi="Times New Roman" w:cs="Times New Roman"/>
          <w:sz w:val="24"/>
          <w:szCs w:val="24"/>
        </w:rPr>
      </w:pPr>
      <w:r w:rsidRPr="0038447A">
        <w:rPr>
          <w:rFonts w:ascii="Times New Roman" w:hAnsi="Times New Roman" w:cs="Times New Roman"/>
          <w:i/>
          <w:iCs/>
          <w:color w:val="0000FF"/>
          <w:sz w:val="24"/>
          <w:szCs w:val="24"/>
        </w:rPr>
        <w:br/>
      </w:r>
    </w:p>
    <w:p w:rsidR="0033727B" w:rsidRDefault="0033727B"/>
    <w:sectPr w:rsidR="0033727B">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F369B"/>
    <w:rsid w:val="00000F99"/>
    <w:rsid w:val="000016E3"/>
    <w:rsid w:val="000019FC"/>
    <w:rsid w:val="00001DA0"/>
    <w:rsid w:val="00001E0B"/>
    <w:rsid w:val="000020D0"/>
    <w:rsid w:val="000031BF"/>
    <w:rsid w:val="00003236"/>
    <w:rsid w:val="0000347A"/>
    <w:rsid w:val="000038DB"/>
    <w:rsid w:val="00003D13"/>
    <w:rsid w:val="00004D2E"/>
    <w:rsid w:val="00005104"/>
    <w:rsid w:val="000056F4"/>
    <w:rsid w:val="00006C62"/>
    <w:rsid w:val="00010721"/>
    <w:rsid w:val="00010B0C"/>
    <w:rsid w:val="00014745"/>
    <w:rsid w:val="000149C8"/>
    <w:rsid w:val="00014B27"/>
    <w:rsid w:val="00014B68"/>
    <w:rsid w:val="00016908"/>
    <w:rsid w:val="00020A1B"/>
    <w:rsid w:val="00020D96"/>
    <w:rsid w:val="00020F9D"/>
    <w:rsid w:val="000211BB"/>
    <w:rsid w:val="00022367"/>
    <w:rsid w:val="0002259A"/>
    <w:rsid w:val="00023DEB"/>
    <w:rsid w:val="000245A9"/>
    <w:rsid w:val="00024D81"/>
    <w:rsid w:val="00025188"/>
    <w:rsid w:val="000254EE"/>
    <w:rsid w:val="00026FCD"/>
    <w:rsid w:val="000272D5"/>
    <w:rsid w:val="000276BC"/>
    <w:rsid w:val="00027DE8"/>
    <w:rsid w:val="00030052"/>
    <w:rsid w:val="00030615"/>
    <w:rsid w:val="00030F3E"/>
    <w:rsid w:val="0003118B"/>
    <w:rsid w:val="00031DE0"/>
    <w:rsid w:val="00032456"/>
    <w:rsid w:val="000325B8"/>
    <w:rsid w:val="000328F7"/>
    <w:rsid w:val="00033F30"/>
    <w:rsid w:val="00035A41"/>
    <w:rsid w:val="000362BD"/>
    <w:rsid w:val="00036D0D"/>
    <w:rsid w:val="0003751D"/>
    <w:rsid w:val="00037ABD"/>
    <w:rsid w:val="00037BA7"/>
    <w:rsid w:val="0004000F"/>
    <w:rsid w:val="00040CB8"/>
    <w:rsid w:val="000420EF"/>
    <w:rsid w:val="00042160"/>
    <w:rsid w:val="0004268F"/>
    <w:rsid w:val="000437A9"/>
    <w:rsid w:val="00044412"/>
    <w:rsid w:val="00044906"/>
    <w:rsid w:val="00044F09"/>
    <w:rsid w:val="000457FB"/>
    <w:rsid w:val="00046A17"/>
    <w:rsid w:val="0004711B"/>
    <w:rsid w:val="000475B1"/>
    <w:rsid w:val="00047750"/>
    <w:rsid w:val="00047D70"/>
    <w:rsid w:val="00052218"/>
    <w:rsid w:val="00052C7A"/>
    <w:rsid w:val="00053543"/>
    <w:rsid w:val="0005367D"/>
    <w:rsid w:val="00054522"/>
    <w:rsid w:val="00054F69"/>
    <w:rsid w:val="00055924"/>
    <w:rsid w:val="00056E65"/>
    <w:rsid w:val="000571BA"/>
    <w:rsid w:val="00057B81"/>
    <w:rsid w:val="00057BB2"/>
    <w:rsid w:val="00057C4B"/>
    <w:rsid w:val="00057F55"/>
    <w:rsid w:val="00060F12"/>
    <w:rsid w:val="0006125D"/>
    <w:rsid w:val="00061D1D"/>
    <w:rsid w:val="00063671"/>
    <w:rsid w:val="00063E69"/>
    <w:rsid w:val="00064B63"/>
    <w:rsid w:val="00064CD3"/>
    <w:rsid w:val="000652DC"/>
    <w:rsid w:val="0006568E"/>
    <w:rsid w:val="0006634E"/>
    <w:rsid w:val="0006638C"/>
    <w:rsid w:val="00067136"/>
    <w:rsid w:val="00067662"/>
    <w:rsid w:val="00070105"/>
    <w:rsid w:val="00071FBF"/>
    <w:rsid w:val="00072273"/>
    <w:rsid w:val="00072287"/>
    <w:rsid w:val="00072C38"/>
    <w:rsid w:val="00073125"/>
    <w:rsid w:val="00073665"/>
    <w:rsid w:val="000739B3"/>
    <w:rsid w:val="000744CE"/>
    <w:rsid w:val="0007474C"/>
    <w:rsid w:val="00074808"/>
    <w:rsid w:val="000749D5"/>
    <w:rsid w:val="00075028"/>
    <w:rsid w:val="00075E20"/>
    <w:rsid w:val="00076321"/>
    <w:rsid w:val="00076DF7"/>
    <w:rsid w:val="0007705E"/>
    <w:rsid w:val="00077911"/>
    <w:rsid w:val="000809DB"/>
    <w:rsid w:val="00080AA9"/>
    <w:rsid w:val="000813A7"/>
    <w:rsid w:val="0008192B"/>
    <w:rsid w:val="00081C3A"/>
    <w:rsid w:val="000839E5"/>
    <w:rsid w:val="00083B9E"/>
    <w:rsid w:val="0008419C"/>
    <w:rsid w:val="00084349"/>
    <w:rsid w:val="0008457F"/>
    <w:rsid w:val="0008467C"/>
    <w:rsid w:val="0008496D"/>
    <w:rsid w:val="00084C78"/>
    <w:rsid w:val="00085A8F"/>
    <w:rsid w:val="0008624F"/>
    <w:rsid w:val="00086FD8"/>
    <w:rsid w:val="00087E84"/>
    <w:rsid w:val="00090537"/>
    <w:rsid w:val="00091406"/>
    <w:rsid w:val="00091EAF"/>
    <w:rsid w:val="0009212F"/>
    <w:rsid w:val="000926FA"/>
    <w:rsid w:val="00092B2F"/>
    <w:rsid w:val="0009301D"/>
    <w:rsid w:val="00093AC7"/>
    <w:rsid w:val="000942E1"/>
    <w:rsid w:val="000946BF"/>
    <w:rsid w:val="00094D61"/>
    <w:rsid w:val="000951B0"/>
    <w:rsid w:val="000952D2"/>
    <w:rsid w:val="00095506"/>
    <w:rsid w:val="00095535"/>
    <w:rsid w:val="00095D13"/>
    <w:rsid w:val="00095FFE"/>
    <w:rsid w:val="000963D7"/>
    <w:rsid w:val="000A0496"/>
    <w:rsid w:val="000A0874"/>
    <w:rsid w:val="000A08D1"/>
    <w:rsid w:val="000A0A32"/>
    <w:rsid w:val="000A0E57"/>
    <w:rsid w:val="000A0F56"/>
    <w:rsid w:val="000A0F82"/>
    <w:rsid w:val="000A1326"/>
    <w:rsid w:val="000A18E6"/>
    <w:rsid w:val="000A2436"/>
    <w:rsid w:val="000A260B"/>
    <w:rsid w:val="000A27A5"/>
    <w:rsid w:val="000A3259"/>
    <w:rsid w:val="000A35C9"/>
    <w:rsid w:val="000A3E63"/>
    <w:rsid w:val="000A3F0B"/>
    <w:rsid w:val="000A461F"/>
    <w:rsid w:val="000A4849"/>
    <w:rsid w:val="000A5369"/>
    <w:rsid w:val="000A71D7"/>
    <w:rsid w:val="000A772B"/>
    <w:rsid w:val="000B16FC"/>
    <w:rsid w:val="000B1B04"/>
    <w:rsid w:val="000B24A3"/>
    <w:rsid w:val="000B253E"/>
    <w:rsid w:val="000B2BB2"/>
    <w:rsid w:val="000B30E8"/>
    <w:rsid w:val="000B3C75"/>
    <w:rsid w:val="000B4218"/>
    <w:rsid w:val="000B4963"/>
    <w:rsid w:val="000B4A1B"/>
    <w:rsid w:val="000B5E59"/>
    <w:rsid w:val="000B6610"/>
    <w:rsid w:val="000B691C"/>
    <w:rsid w:val="000B6B9A"/>
    <w:rsid w:val="000B6EF3"/>
    <w:rsid w:val="000C01F4"/>
    <w:rsid w:val="000C22F6"/>
    <w:rsid w:val="000C23A9"/>
    <w:rsid w:val="000C52A5"/>
    <w:rsid w:val="000C5626"/>
    <w:rsid w:val="000C6FB8"/>
    <w:rsid w:val="000C75C8"/>
    <w:rsid w:val="000C7A02"/>
    <w:rsid w:val="000C7E85"/>
    <w:rsid w:val="000D00E8"/>
    <w:rsid w:val="000D0372"/>
    <w:rsid w:val="000D0E5C"/>
    <w:rsid w:val="000D1C07"/>
    <w:rsid w:val="000D21E5"/>
    <w:rsid w:val="000D3C2C"/>
    <w:rsid w:val="000D5605"/>
    <w:rsid w:val="000D5D4C"/>
    <w:rsid w:val="000D6524"/>
    <w:rsid w:val="000D6E19"/>
    <w:rsid w:val="000E0042"/>
    <w:rsid w:val="000E0DDF"/>
    <w:rsid w:val="000E2507"/>
    <w:rsid w:val="000E2555"/>
    <w:rsid w:val="000E39EC"/>
    <w:rsid w:val="000E4765"/>
    <w:rsid w:val="000E4FA4"/>
    <w:rsid w:val="000E56AB"/>
    <w:rsid w:val="000E6891"/>
    <w:rsid w:val="000E6952"/>
    <w:rsid w:val="000E76E9"/>
    <w:rsid w:val="000E7E65"/>
    <w:rsid w:val="000F0DCE"/>
    <w:rsid w:val="000F1A50"/>
    <w:rsid w:val="000F2A7A"/>
    <w:rsid w:val="000F2FA0"/>
    <w:rsid w:val="000F321C"/>
    <w:rsid w:val="000F3904"/>
    <w:rsid w:val="000F3BE7"/>
    <w:rsid w:val="000F4C71"/>
    <w:rsid w:val="000F542B"/>
    <w:rsid w:val="000F55E0"/>
    <w:rsid w:val="000F572D"/>
    <w:rsid w:val="000F59D5"/>
    <w:rsid w:val="000F5A6B"/>
    <w:rsid w:val="000F62D4"/>
    <w:rsid w:val="000F638E"/>
    <w:rsid w:val="000F69A9"/>
    <w:rsid w:val="000F750C"/>
    <w:rsid w:val="000F792E"/>
    <w:rsid w:val="000F794F"/>
    <w:rsid w:val="0010138C"/>
    <w:rsid w:val="0010244C"/>
    <w:rsid w:val="001037BF"/>
    <w:rsid w:val="00104A6F"/>
    <w:rsid w:val="00105156"/>
    <w:rsid w:val="001051CD"/>
    <w:rsid w:val="0010554B"/>
    <w:rsid w:val="00105C94"/>
    <w:rsid w:val="00107DDE"/>
    <w:rsid w:val="001110CB"/>
    <w:rsid w:val="00111103"/>
    <w:rsid w:val="001111DD"/>
    <w:rsid w:val="001116AE"/>
    <w:rsid w:val="00111D0E"/>
    <w:rsid w:val="00111E1E"/>
    <w:rsid w:val="00112141"/>
    <w:rsid w:val="00114945"/>
    <w:rsid w:val="001167C0"/>
    <w:rsid w:val="00116947"/>
    <w:rsid w:val="00117F54"/>
    <w:rsid w:val="00120424"/>
    <w:rsid w:val="001204A5"/>
    <w:rsid w:val="00120988"/>
    <w:rsid w:val="00120B9A"/>
    <w:rsid w:val="00121087"/>
    <w:rsid w:val="00121616"/>
    <w:rsid w:val="00121890"/>
    <w:rsid w:val="001218AD"/>
    <w:rsid w:val="001223FD"/>
    <w:rsid w:val="0012260D"/>
    <w:rsid w:val="00123D59"/>
    <w:rsid w:val="00123FF7"/>
    <w:rsid w:val="0012460D"/>
    <w:rsid w:val="00124937"/>
    <w:rsid w:val="00124FAA"/>
    <w:rsid w:val="00125139"/>
    <w:rsid w:val="0012548D"/>
    <w:rsid w:val="00125D51"/>
    <w:rsid w:val="00125F6B"/>
    <w:rsid w:val="0012666E"/>
    <w:rsid w:val="00126D05"/>
    <w:rsid w:val="00127194"/>
    <w:rsid w:val="0012743D"/>
    <w:rsid w:val="001274DD"/>
    <w:rsid w:val="00130320"/>
    <w:rsid w:val="0013045A"/>
    <w:rsid w:val="0013131B"/>
    <w:rsid w:val="001313C8"/>
    <w:rsid w:val="001317CD"/>
    <w:rsid w:val="00131EDA"/>
    <w:rsid w:val="00132331"/>
    <w:rsid w:val="001334AE"/>
    <w:rsid w:val="001357A9"/>
    <w:rsid w:val="001358C7"/>
    <w:rsid w:val="00135B06"/>
    <w:rsid w:val="00136F45"/>
    <w:rsid w:val="00137607"/>
    <w:rsid w:val="001376C1"/>
    <w:rsid w:val="00137770"/>
    <w:rsid w:val="00137B88"/>
    <w:rsid w:val="001404CB"/>
    <w:rsid w:val="00140782"/>
    <w:rsid w:val="00140C03"/>
    <w:rsid w:val="00142A51"/>
    <w:rsid w:val="001431C5"/>
    <w:rsid w:val="0014364A"/>
    <w:rsid w:val="00143D4A"/>
    <w:rsid w:val="00144DE8"/>
    <w:rsid w:val="00145D6A"/>
    <w:rsid w:val="00146690"/>
    <w:rsid w:val="001473D0"/>
    <w:rsid w:val="0014745D"/>
    <w:rsid w:val="00147830"/>
    <w:rsid w:val="0015029F"/>
    <w:rsid w:val="001508AA"/>
    <w:rsid w:val="001515C6"/>
    <w:rsid w:val="001517B7"/>
    <w:rsid w:val="00151C37"/>
    <w:rsid w:val="00152A09"/>
    <w:rsid w:val="00152D65"/>
    <w:rsid w:val="0015379F"/>
    <w:rsid w:val="001549BD"/>
    <w:rsid w:val="00154B66"/>
    <w:rsid w:val="00154E7E"/>
    <w:rsid w:val="0015619D"/>
    <w:rsid w:val="00156783"/>
    <w:rsid w:val="00156947"/>
    <w:rsid w:val="00156D22"/>
    <w:rsid w:val="00157538"/>
    <w:rsid w:val="00157579"/>
    <w:rsid w:val="00157CB7"/>
    <w:rsid w:val="00157E64"/>
    <w:rsid w:val="00157EF2"/>
    <w:rsid w:val="00160596"/>
    <w:rsid w:val="00160ED7"/>
    <w:rsid w:val="00161BB4"/>
    <w:rsid w:val="00162A2B"/>
    <w:rsid w:val="00162E92"/>
    <w:rsid w:val="00163C71"/>
    <w:rsid w:val="00164780"/>
    <w:rsid w:val="00164E4D"/>
    <w:rsid w:val="00165151"/>
    <w:rsid w:val="0016538B"/>
    <w:rsid w:val="0016652D"/>
    <w:rsid w:val="001675ED"/>
    <w:rsid w:val="0017007E"/>
    <w:rsid w:val="00170496"/>
    <w:rsid w:val="001720B9"/>
    <w:rsid w:val="001720E6"/>
    <w:rsid w:val="0017274A"/>
    <w:rsid w:val="00172808"/>
    <w:rsid w:val="00172E77"/>
    <w:rsid w:val="00173F35"/>
    <w:rsid w:val="001749DD"/>
    <w:rsid w:val="00174A64"/>
    <w:rsid w:val="00174FE5"/>
    <w:rsid w:val="00175331"/>
    <w:rsid w:val="001774C1"/>
    <w:rsid w:val="00177BC7"/>
    <w:rsid w:val="00180595"/>
    <w:rsid w:val="00180BEE"/>
    <w:rsid w:val="00181A64"/>
    <w:rsid w:val="00182368"/>
    <w:rsid w:val="001826A9"/>
    <w:rsid w:val="00182739"/>
    <w:rsid w:val="00183E91"/>
    <w:rsid w:val="001843A7"/>
    <w:rsid w:val="00184708"/>
    <w:rsid w:val="00185106"/>
    <w:rsid w:val="00185A6A"/>
    <w:rsid w:val="00186125"/>
    <w:rsid w:val="00187443"/>
    <w:rsid w:val="00187501"/>
    <w:rsid w:val="00187A5D"/>
    <w:rsid w:val="0019178D"/>
    <w:rsid w:val="00191AB7"/>
    <w:rsid w:val="00193249"/>
    <w:rsid w:val="00193278"/>
    <w:rsid w:val="00194F3F"/>
    <w:rsid w:val="001954A2"/>
    <w:rsid w:val="00195C0D"/>
    <w:rsid w:val="001962AD"/>
    <w:rsid w:val="00196603"/>
    <w:rsid w:val="00197BD4"/>
    <w:rsid w:val="001A0D46"/>
    <w:rsid w:val="001A1752"/>
    <w:rsid w:val="001A3409"/>
    <w:rsid w:val="001A59D0"/>
    <w:rsid w:val="001A5AA7"/>
    <w:rsid w:val="001A5F37"/>
    <w:rsid w:val="001A6896"/>
    <w:rsid w:val="001A6B9D"/>
    <w:rsid w:val="001A6C7F"/>
    <w:rsid w:val="001A791E"/>
    <w:rsid w:val="001A7CBA"/>
    <w:rsid w:val="001B2438"/>
    <w:rsid w:val="001B2960"/>
    <w:rsid w:val="001B2DC6"/>
    <w:rsid w:val="001B34A9"/>
    <w:rsid w:val="001B3DBC"/>
    <w:rsid w:val="001B4416"/>
    <w:rsid w:val="001B46D6"/>
    <w:rsid w:val="001B4B80"/>
    <w:rsid w:val="001B64FE"/>
    <w:rsid w:val="001B6557"/>
    <w:rsid w:val="001B6BE2"/>
    <w:rsid w:val="001B6C65"/>
    <w:rsid w:val="001C0AEF"/>
    <w:rsid w:val="001C1926"/>
    <w:rsid w:val="001C251F"/>
    <w:rsid w:val="001C3FDE"/>
    <w:rsid w:val="001C4104"/>
    <w:rsid w:val="001C4704"/>
    <w:rsid w:val="001C4730"/>
    <w:rsid w:val="001C532B"/>
    <w:rsid w:val="001C5A83"/>
    <w:rsid w:val="001C5C2D"/>
    <w:rsid w:val="001C5E19"/>
    <w:rsid w:val="001C6733"/>
    <w:rsid w:val="001C7E95"/>
    <w:rsid w:val="001C7F5F"/>
    <w:rsid w:val="001D0394"/>
    <w:rsid w:val="001D03FE"/>
    <w:rsid w:val="001D0D7B"/>
    <w:rsid w:val="001D0ED4"/>
    <w:rsid w:val="001D1023"/>
    <w:rsid w:val="001D1622"/>
    <w:rsid w:val="001D1DB9"/>
    <w:rsid w:val="001D2145"/>
    <w:rsid w:val="001D38D3"/>
    <w:rsid w:val="001D4593"/>
    <w:rsid w:val="001D49E4"/>
    <w:rsid w:val="001D5015"/>
    <w:rsid w:val="001D5DBE"/>
    <w:rsid w:val="001D6BF8"/>
    <w:rsid w:val="001D77CC"/>
    <w:rsid w:val="001E0723"/>
    <w:rsid w:val="001E1749"/>
    <w:rsid w:val="001E2379"/>
    <w:rsid w:val="001E25A1"/>
    <w:rsid w:val="001E25A4"/>
    <w:rsid w:val="001E2DCE"/>
    <w:rsid w:val="001E3DE5"/>
    <w:rsid w:val="001E42B9"/>
    <w:rsid w:val="001E4513"/>
    <w:rsid w:val="001E4A0F"/>
    <w:rsid w:val="001E5F36"/>
    <w:rsid w:val="001E7090"/>
    <w:rsid w:val="001E7B1D"/>
    <w:rsid w:val="001F07C9"/>
    <w:rsid w:val="001F08EB"/>
    <w:rsid w:val="001F1301"/>
    <w:rsid w:val="001F16E7"/>
    <w:rsid w:val="001F202E"/>
    <w:rsid w:val="001F2333"/>
    <w:rsid w:val="001F25E8"/>
    <w:rsid w:val="001F2E59"/>
    <w:rsid w:val="001F369B"/>
    <w:rsid w:val="001F3959"/>
    <w:rsid w:val="001F3FA2"/>
    <w:rsid w:val="001F4642"/>
    <w:rsid w:val="001F5973"/>
    <w:rsid w:val="001F6175"/>
    <w:rsid w:val="001F62F5"/>
    <w:rsid w:val="001F646C"/>
    <w:rsid w:val="001F744E"/>
    <w:rsid w:val="00201250"/>
    <w:rsid w:val="00202D51"/>
    <w:rsid w:val="00204579"/>
    <w:rsid w:val="00204974"/>
    <w:rsid w:val="00204E5B"/>
    <w:rsid w:val="0020541B"/>
    <w:rsid w:val="002054EF"/>
    <w:rsid w:val="00205835"/>
    <w:rsid w:val="002065F7"/>
    <w:rsid w:val="00206896"/>
    <w:rsid w:val="002104A4"/>
    <w:rsid w:val="002104F9"/>
    <w:rsid w:val="00210CEB"/>
    <w:rsid w:val="002132B7"/>
    <w:rsid w:val="002136DA"/>
    <w:rsid w:val="002139A9"/>
    <w:rsid w:val="00214122"/>
    <w:rsid w:val="002144CB"/>
    <w:rsid w:val="0021608D"/>
    <w:rsid w:val="002162C9"/>
    <w:rsid w:val="002176B5"/>
    <w:rsid w:val="00217DEE"/>
    <w:rsid w:val="00220060"/>
    <w:rsid w:val="0022017F"/>
    <w:rsid w:val="002203AB"/>
    <w:rsid w:val="00220E4E"/>
    <w:rsid w:val="00221888"/>
    <w:rsid w:val="002222DA"/>
    <w:rsid w:val="00222460"/>
    <w:rsid w:val="00223AE3"/>
    <w:rsid w:val="00224EE4"/>
    <w:rsid w:val="0022514E"/>
    <w:rsid w:val="00225535"/>
    <w:rsid w:val="0022613D"/>
    <w:rsid w:val="002265F2"/>
    <w:rsid w:val="00226D51"/>
    <w:rsid w:val="00227111"/>
    <w:rsid w:val="00227468"/>
    <w:rsid w:val="0022759E"/>
    <w:rsid w:val="00227AEF"/>
    <w:rsid w:val="00227D56"/>
    <w:rsid w:val="00227F6A"/>
    <w:rsid w:val="0023079A"/>
    <w:rsid w:val="00230F05"/>
    <w:rsid w:val="002316B5"/>
    <w:rsid w:val="00231F2D"/>
    <w:rsid w:val="00232449"/>
    <w:rsid w:val="00232E69"/>
    <w:rsid w:val="00234732"/>
    <w:rsid w:val="00234A10"/>
    <w:rsid w:val="00234F0D"/>
    <w:rsid w:val="00235603"/>
    <w:rsid w:val="00237C63"/>
    <w:rsid w:val="00237C80"/>
    <w:rsid w:val="00240A74"/>
    <w:rsid w:val="0024125C"/>
    <w:rsid w:val="00241513"/>
    <w:rsid w:val="0024169C"/>
    <w:rsid w:val="00241FCA"/>
    <w:rsid w:val="00244FE1"/>
    <w:rsid w:val="002452CA"/>
    <w:rsid w:val="0024683F"/>
    <w:rsid w:val="00247A3F"/>
    <w:rsid w:val="00247EA9"/>
    <w:rsid w:val="002500C9"/>
    <w:rsid w:val="00250C09"/>
    <w:rsid w:val="002510EF"/>
    <w:rsid w:val="00251841"/>
    <w:rsid w:val="002519BF"/>
    <w:rsid w:val="00251C6E"/>
    <w:rsid w:val="00252DB6"/>
    <w:rsid w:val="00252E3B"/>
    <w:rsid w:val="0025311D"/>
    <w:rsid w:val="00253AFF"/>
    <w:rsid w:val="00253C20"/>
    <w:rsid w:val="00253F02"/>
    <w:rsid w:val="002545D8"/>
    <w:rsid w:val="00254E82"/>
    <w:rsid w:val="002555C2"/>
    <w:rsid w:val="002564A0"/>
    <w:rsid w:val="002569DF"/>
    <w:rsid w:val="00256D1C"/>
    <w:rsid w:val="002576F8"/>
    <w:rsid w:val="00260584"/>
    <w:rsid w:val="00261B21"/>
    <w:rsid w:val="00263040"/>
    <w:rsid w:val="002634B0"/>
    <w:rsid w:val="002636DB"/>
    <w:rsid w:val="00264075"/>
    <w:rsid w:val="00264D13"/>
    <w:rsid w:val="00265928"/>
    <w:rsid w:val="00265EDA"/>
    <w:rsid w:val="00266081"/>
    <w:rsid w:val="00266636"/>
    <w:rsid w:val="002672ED"/>
    <w:rsid w:val="00267F17"/>
    <w:rsid w:val="002704D8"/>
    <w:rsid w:val="002718B9"/>
    <w:rsid w:val="00272CEE"/>
    <w:rsid w:val="00272DFE"/>
    <w:rsid w:val="00273668"/>
    <w:rsid w:val="0027375C"/>
    <w:rsid w:val="00273D6E"/>
    <w:rsid w:val="00273F3E"/>
    <w:rsid w:val="002748F8"/>
    <w:rsid w:val="00275B1F"/>
    <w:rsid w:val="00276100"/>
    <w:rsid w:val="00276CB2"/>
    <w:rsid w:val="002775C1"/>
    <w:rsid w:val="002775EA"/>
    <w:rsid w:val="00280570"/>
    <w:rsid w:val="002807A3"/>
    <w:rsid w:val="002807B1"/>
    <w:rsid w:val="00280DB5"/>
    <w:rsid w:val="0028110D"/>
    <w:rsid w:val="002813C8"/>
    <w:rsid w:val="00282131"/>
    <w:rsid w:val="00282A84"/>
    <w:rsid w:val="00283420"/>
    <w:rsid w:val="00283D72"/>
    <w:rsid w:val="00284493"/>
    <w:rsid w:val="00284EA4"/>
    <w:rsid w:val="00285672"/>
    <w:rsid w:val="00285B5A"/>
    <w:rsid w:val="00286770"/>
    <w:rsid w:val="002869BD"/>
    <w:rsid w:val="00286D9D"/>
    <w:rsid w:val="0028733B"/>
    <w:rsid w:val="002876DE"/>
    <w:rsid w:val="0028785E"/>
    <w:rsid w:val="00287DAA"/>
    <w:rsid w:val="00287DFF"/>
    <w:rsid w:val="00290612"/>
    <w:rsid w:val="0029083A"/>
    <w:rsid w:val="00292210"/>
    <w:rsid w:val="00293109"/>
    <w:rsid w:val="00293258"/>
    <w:rsid w:val="002934BC"/>
    <w:rsid w:val="002939E6"/>
    <w:rsid w:val="00293F25"/>
    <w:rsid w:val="002942F8"/>
    <w:rsid w:val="00294598"/>
    <w:rsid w:val="00294715"/>
    <w:rsid w:val="00294AB6"/>
    <w:rsid w:val="00295AF7"/>
    <w:rsid w:val="0029731F"/>
    <w:rsid w:val="002978B5"/>
    <w:rsid w:val="002979C3"/>
    <w:rsid w:val="00297E17"/>
    <w:rsid w:val="002A0898"/>
    <w:rsid w:val="002A099E"/>
    <w:rsid w:val="002A117D"/>
    <w:rsid w:val="002A12F2"/>
    <w:rsid w:val="002A192A"/>
    <w:rsid w:val="002A1CBC"/>
    <w:rsid w:val="002A1E08"/>
    <w:rsid w:val="002A2078"/>
    <w:rsid w:val="002A2548"/>
    <w:rsid w:val="002A4E58"/>
    <w:rsid w:val="002A4E9C"/>
    <w:rsid w:val="002A55C0"/>
    <w:rsid w:val="002A5A3C"/>
    <w:rsid w:val="002A6CD5"/>
    <w:rsid w:val="002A73CD"/>
    <w:rsid w:val="002B0232"/>
    <w:rsid w:val="002B293B"/>
    <w:rsid w:val="002B310B"/>
    <w:rsid w:val="002B320D"/>
    <w:rsid w:val="002B4653"/>
    <w:rsid w:val="002B4EE1"/>
    <w:rsid w:val="002B566B"/>
    <w:rsid w:val="002B592B"/>
    <w:rsid w:val="002B5E4C"/>
    <w:rsid w:val="002B624E"/>
    <w:rsid w:val="002B6623"/>
    <w:rsid w:val="002B6DB7"/>
    <w:rsid w:val="002B7D97"/>
    <w:rsid w:val="002C0061"/>
    <w:rsid w:val="002C0EAA"/>
    <w:rsid w:val="002C0F03"/>
    <w:rsid w:val="002C2C68"/>
    <w:rsid w:val="002C2E28"/>
    <w:rsid w:val="002C3623"/>
    <w:rsid w:val="002C38CB"/>
    <w:rsid w:val="002C38CC"/>
    <w:rsid w:val="002C3CF6"/>
    <w:rsid w:val="002C422C"/>
    <w:rsid w:val="002C433C"/>
    <w:rsid w:val="002C44CF"/>
    <w:rsid w:val="002C59D1"/>
    <w:rsid w:val="002C69BD"/>
    <w:rsid w:val="002C6B5E"/>
    <w:rsid w:val="002C7238"/>
    <w:rsid w:val="002D034D"/>
    <w:rsid w:val="002D098A"/>
    <w:rsid w:val="002D1713"/>
    <w:rsid w:val="002D17C3"/>
    <w:rsid w:val="002D194C"/>
    <w:rsid w:val="002D1A34"/>
    <w:rsid w:val="002D2173"/>
    <w:rsid w:val="002D3010"/>
    <w:rsid w:val="002D3788"/>
    <w:rsid w:val="002D4218"/>
    <w:rsid w:val="002D4C50"/>
    <w:rsid w:val="002D5863"/>
    <w:rsid w:val="002D5A64"/>
    <w:rsid w:val="002D6E46"/>
    <w:rsid w:val="002E02DE"/>
    <w:rsid w:val="002E1021"/>
    <w:rsid w:val="002E1055"/>
    <w:rsid w:val="002E1D73"/>
    <w:rsid w:val="002E2558"/>
    <w:rsid w:val="002E258B"/>
    <w:rsid w:val="002E27D5"/>
    <w:rsid w:val="002E32D6"/>
    <w:rsid w:val="002E368E"/>
    <w:rsid w:val="002E3C20"/>
    <w:rsid w:val="002E49C5"/>
    <w:rsid w:val="002E4B67"/>
    <w:rsid w:val="002E5105"/>
    <w:rsid w:val="002E5479"/>
    <w:rsid w:val="002E65F0"/>
    <w:rsid w:val="002E68BD"/>
    <w:rsid w:val="002E7322"/>
    <w:rsid w:val="002E78D7"/>
    <w:rsid w:val="002E7D75"/>
    <w:rsid w:val="002F084D"/>
    <w:rsid w:val="002F08AC"/>
    <w:rsid w:val="002F0955"/>
    <w:rsid w:val="002F156D"/>
    <w:rsid w:val="002F2023"/>
    <w:rsid w:val="002F20EE"/>
    <w:rsid w:val="002F2151"/>
    <w:rsid w:val="002F2EB8"/>
    <w:rsid w:val="002F31A0"/>
    <w:rsid w:val="002F32BD"/>
    <w:rsid w:val="002F3692"/>
    <w:rsid w:val="002F3894"/>
    <w:rsid w:val="002F39AA"/>
    <w:rsid w:val="002F3C52"/>
    <w:rsid w:val="002F56F6"/>
    <w:rsid w:val="002F6DC0"/>
    <w:rsid w:val="002F7222"/>
    <w:rsid w:val="002F72B5"/>
    <w:rsid w:val="00300401"/>
    <w:rsid w:val="003005BC"/>
    <w:rsid w:val="00301311"/>
    <w:rsid w:val="00301AEB"/>
    <w:rsid w:val="0030289A"/>
    <w:rsid w:val="00302F5A"/>
    <w:rsid w:val="00303155"/>
    <w:rsid w:val="00303541"/>
    <w:rsid w:val="00303E62"/>
    <w:rsid w:val="00304055"/>
    <w:rsid w:val="0030419C"/>
    <w:rsid w:val="00304410"/>
    <w:rsid w:val="00304707"/>
    <w:rsid w:val="00305105"/>
    <w:rsid w:val="00305BA0"/>
    <w:rsid w:val="00305EFD"/>
    <w:rsid w:val="003075F4"/>
    <w:rsid w:val="00307846"/>
    <w:rsid w:val="00310AD3"/>
    <w:rsid w:val="00311F02"/>
    <w:rsid w:val="00312F33"/>
    <w:rsid w:val="003140F4"/>
    <w:rsid w:val="003142D7"/>
    <w:rsid w:val="00314E2A"/>
    <w:rsid w:val="0031510D"/>
    <w:rsid w:val="00315B14"/>
    <w:rsid w:val="00316EFE"/>
    <w:rsid w:val="00317693"/>
    <w:rsid w:val="00317E40"/>
    <w:rsid w:val="0032014D"/>
    <w:rsid w:val="003205B9"/>
    <w:rsid w:val="00320BC4"/>
    <w:rsid w:val="003222AE"/>
    <w:rsid w:val="00322809"/>
    <w:rsid w:val="003235E2"/>
    <w:rsid w:val="00324226"/>
    <w:rsid w:val="003247F3"/>
    <w:rsid w:val="00325197"/>
    <w:rsid w:val="00325525"/>
    <w:rsid w:val="00326470"/>
    <w:rsid w:val="003264B1"/>
    <w:rsid w:val="00326D83"/>
    <w:rsid w:val="00327039"/>
    <w:rsid w:val="0032706F"/>
    <w:rsid w:val="003308BE"/>
    <w:rsid w:val="00330BF0"/>
    <w:rsid w:val="0033174A"/>
    <w:rsid w:val="00331DD0"/>
    <w:rsid w:val="003320AE"/>
    <w:rsid w:val="0033235D"/>
    <w:rsid w:val="003328ED"/>
    <w:rsid w:val="00332977"/>
    <w:rsid w:val="00332B89"/>
    <w:rsid w:val="00333FC9"/>
    <w:rsid w:val="00334228"/>
    <w:rsid w:val="003349BE"/>
    <w:rsid w:val="0033555F"/>
    <w:rsid w:val="003363C2"/>
    <w:rsid w:val="00337041"/>
    <w:rsid w:val="0033727B"/>
    <w:rsid w:val="0033745B"/>
    <w:rsid w:val="0033795B"/>
    <w:rsid w:val="003403FA"/>
    <w:rsid w:val="003404F9"/>
    <w:rsid w:val="00341D4E"/>
    <w:rsid w:val="003430F4"/>
    <w:rsid w:val="00343ED0"/>
    <w:rsid w:val="00344D78"/>
    <w:rsid w:val="0034658C"/>
    <w:rsid w:val="00347099"/>
    <w:rsid w:val="003470DD"/>
    <w:rsid w:val="00347F71"/>
    <w:rsid w:val="003505A2"/>
    <w:rsid w:val="003507BE"/>
    <w:rsid w:val="00350897"/>
    <w:rsid w:val="00350A74"/>
    <w:rsid w:val="00350AD2"/>
    <w:rsid w:val="0035137C"/>
    <w:rsid w:val="0035227C"/>
    <w:rsid w:val="00352CF2"/>
    <w:rsid w:val="00352F6D"/>
    <w:rsid w:val="00353863"/>
    <w:rsid w:val="00354E25"/>
    <w:rsid w:val="0035506D"/>
    <w:rsid w:val="0035570B"/>
    <w:rsid w:val="003559A8"/>
    <w:rsid w:val="0035607A"/>
    <w:rsid w:val="00356B93"/>
    <w:rsid w:val="003573A4"/>
    <w:rsid w:val="00357EA2"/>
    <w:rsid w:val="0036041E"/>
    <w:rsid w:val="003613A1"/>
    <w:rsid w:val="00361509"/>
    <w:rsid w:val="00361CAD"/>
    <w:rsid w:val="00361D83"/>
    <w:rsid w:val="00361FB7"/>
    <w:rsid w:val="00362517"/>
    <w:rsid w:val="00362899"/>
    <w:rsid w:val="00363196"/>
    <w:rsid w:val="00363617"/>
    <w:rsid w:val="00363E2F"/>
    <w:rsid w:val="00370DFA"/>
    <w:rsid w:val="003710A1"/>
    <w:rsid w:val="00371117"/>
    <w:rsid w:val="00371933"/>
    <w:rsid w:val="00372A92"/>
    <w:rsid w:val="00373294"/>
    <w:rsid w:val="00373CE1"/>
    <w:rsid w:val="00373D71"/>
    <w:rsid w:val="00374929"/>
    <w:rsid w:val="00374B5C"/>
    <w:rsid w:val="00374DDF"/>
    <w:rsid w:val="003751E3"/>
    <w:rsid w:val="00375A0D"/>
    <w:rsid w:val="00375B88"/>
    <w:rsid w:val="00376969"/>
    <w:rsid w:val="003778E3"/>
    <w:rsid w:val="003779EF"/>
    <w:rsid w:val="00380ED2"/>
    <w:rsid w:val="00381F48"/>
    <w:rsid w:val="00382669"/>
    <w:rsid w:val="00382E40"/>
    <w:rsid w:val="003830D8"/>
    <w:rsid w:val="00383379"/>
    <w:rsid w:val="00385546"/>
    <w:rsid w:val="00385929"/>
    <w:rsid w:val="00385A76"/>
    <w:rsid w:val="00385B88"/>
    <w:rsid w:val="0039029E"/>
    <w:rsid w:val="0039064E"/>
    <w:rsid w:val="00390736"/>
    <w:rsid w:val="0039107C"/>
    <w:rsid w:val="00391A09"/>
    <w:rsid w:val="00393370"/>
    <w:rsid w:val="0039404B"/>
    <w:rsid w:val="003943CC"/>
    <w:rsid w:val="00395A20"/>
    <w:rsid w:val="00395B06"/>
    <w:rsid w:val="003964B1"/>
    <w:rsid w:val="00396938"/>
    <w:rsid w:val="00396D33"/>
    <w:rsid w:val="00397034"/>
    <w:rsid w:val="003A059A"/>
    <w:rsid w:val="003A0ACD"/>
    <w:rsid w:val="003A0B37"/>
    <w:rsid w:val="003A2136"/>
    <w:rsid w:val="003A2DED"/>
    <w:rsid w:val="003A2E9A"/>
    <w:rsid w:val="003A36B2"/>
    <w:rsid w:val="003A4003"/>
    <w:rsid w:val="003A4607"/>
    <w:rsid w:val="003A510A"/>
    <w:rsid w:val="003A5CFE"/>
    <w:rsid w:val="003A5F1D"/>
    <w:rsid w:val="003A6423"/>
    <w:rsid w:val="003A7206"/>
    <w:rsid w:val="003A76E7"/>
    <w:rsid w:val="003A7B5D"/>
    <w:rsid w:val="003B062D"/>
    <w:rsid w:val="003B0C69"/>
    <w:rsid w:val="003B13B1"/>
    <w:rsid w:val="003B16CA"/>
    <w:rsid w:val="003B1BB6"/>
    <w:rsid w:val="003B2C41"/>
    <w:rsid w:val="003B2E7A"/>
    <w:rsid w:val="003B336C"/>
    <w:rsid w:val="003B3E81"/>
    <w:rsid w:val="003B3F14"/>
    <w:rsid w:val="003B4944"/>
    <w:rsid w:val="003B4FF4"/>
    <w:rsid w:val="003B50A4"/>
    <w:rsid w:val="003B5839"/>
    <w:rsid w:val="003B5A6D"/>
    <w:rsid w:val="003B6EF4"/>
    <w:rsid w:val="003C0420"/>
    <w:rsid w:val="003C04C5"/>
    <w:rsid w:val="003C0625"/>
    <w:rsid w:val="003C0AC4"/>
    <w:rsid w:val="003C0FA1"/>
    <w:rsid w:val="003C1018"/>
    <w:rsid w:val="003C1E39"/>
    <w:rsid w:val="003C2C11"/>
    <w:rsid w:val="003C3023"/>
    <w:rsid w:val="003C3508"/>
    <w:rsid w:val="003C3C16"/>
    <w:rsid w:val="003C4380"/>
    <w:rsid w:val="003C43AC"/>
    <w:rsid w:val="003C4731"/>
    <w:rsid w:val="003C7902"/>
    <w:rsid w:val="003D01B6"/>
    <w:rsid w:val="003D0E47"/>
    <w:rsid w:val="003D1187"/>
    <w:rsid w:val="003D2309"/>
    <w:rsid w:val="003D23A8"/>
    <w:rsid w:val="003D38B7"/>
    <w:rsid w:val="003D6676"/>
    <w:rsid w:val="003D70B8"/>
    <w:rsid w:val="003D785E"/>
    <w:rsid w:val="003E0377"/>
    <w:rsid w:val="003E0D79"/>
    <w:rsid w:val="003E194D"/>
    <w:rsid w:val="003E203F"/>
    <w:rsid w:val="003E208B"/>
    <w:rsid w:val="003E338A"/>
    <w:rsid w:val="003E3668"/>
    <w:rsid w:val="003E36B8"/>
    <w:rsid w:val="003E4A23"/>
    <w:rsid w:val="003E4D90"/>
    <w:rsid w:val="003E555F"/>
    <w:rsid w:val="003E56D7"/>
    <w:rsid w:val="003E5BA6"/>
    <w:rsid w:val="003E5D16"/>
    <w:rsid w:val="003E62AC"/>
    <w:rsid w:val="003E704C"/>
    <w:rsid w:val="003E7D27"/>
    <w:rsid w:val="003F01EC"/>
    <w:rsid w:val="003F085D"/>
    <w:rsid w:val="003F0CCA"/>
    <w:rsid w:val="003F1CC6"/>
    <w:rsid w:val="003F1D1B"/>
    <w:rsid w:val="003F1EEF"/>
    <w:rsid w:val="003F2173"/>
    <w:rsid w:val="003F2A91"/>
    <w:rsid w:val="003F44C2"/>
    <w:rsid w:val="003F487C"/>
    <w:rsid w:val="003F690B"/>
    <w:rsid w:val="003F6CBC"/>
    <w:rsid w:val="003F7DC3"/>
    <w:rsid w:val="00400805"/>
    <w:rsid w:val="004009BB"/>
    <w:rsid w:val="00400D47"/>
    <w:rsid w:val="00401F6F"/>
    <w:rsid w:val="004023F6"/>
    <w:rsid w:val="0040302E"/>
    <w:rsid w:val="00403309"/>
    <w:rsid w:val="00403381"/>
    <w:rsid w:val="004038C8"/>
    <w:rsid w:val="00403A5A"/>
    <w:rsid w:val="00403EDA"/>
    <w:rsid w:val="00403EFF"/>
    <w:rsid w:val="004040BB"/>
    <w:rsid w:val="0040615B"/>
    <w:rsid w:val="004063F2"/>
    <w:rsid w:val="00407201"/>
    <w:rsid w:val="00407479"/>
    <w:rsid w:val="00407E50"/>
    <w:rsid w:val="00407EAD"/>
    <w:rsid w:val="004102D8"/>
    <w:rsid w:val="00410D74"/>
    <w:rsid w:val="00411142"/>
    <w:rsid w:val="004114DB"/>
    <w:rsid w:val="0041235A"/>
    <w:rsid w:val="0041257D"/>
    <w:rsid w:val="004134B6"/>
    <w:rsid w:val="004135FF"/>
    <w:rsid w:val="004139A0"/>
    <w:rsid w:val="00414D83"/>
    <w:rsid w:val="00416579"/>
    <w:rsid w:val="004165B8"/>
    <w:rsid w:val="004167ED"/>
    <w:rsid w:val="00417660"/>
    <w:rsid w:val="00417F78"/>
    <w:rsid w:val="00417FB0"/>
    <w:rsid w:val="0042015F"/>
    <w:rsid w:val="0042168D"/>
    <w:rsid w:val="00423650"/>
    <w:rsid w:val="00424A48"/>
    <w:rsid w:val="00424FA4"/>
    <w:rsid w:val="00425D26"/>
    <w:rsid w:val="004271A1"/>
    <w:rsid w:val="00427E0A"/>
    <w:rsid w:val="00427FA3"/>
    <w:rsid w:val="00430641"/>
    <w:rsid w:val="004310CA"/>
    <w:rsid w:val="004319E0"/>
    <w:rsid w:val="00431C95"/>
    <w:rsid w:val="00432075"/>
    <w:rsid w:val="00432371"/>
    <w:rsid w:val="004329D4"/>
    <w:rsid w:val="004346E0"/>
    <w:rsid w:val="004350C3"/>
    <w:rsid w:val="00435377"/>
    <w:rsid w:val="00435410"/>
    <w:rsid w:val="00435DA0"/>
    <w:rsid w:val="004373D6"/>
    <w:rsid w:val="00437546"/>
    <w:rsid w:val="00437B90"/>
    <w:rsid w:val="0044078C"/>
    <w:rsid w:val="00440825"/>
    <w:rsid w:val="00441730"/>
    <w:rsid w:val="004422D5"/>
    <w:rsid w:val="00442DF9"/>
    <w:rsid w:val="00443175"/>
    <w:rsid w:val="00443E8C"/>
    <w:rsid w:val="00445553"/>
    <w:rsid w:val="0044572C"/>
    <w:rsid w:val="00445CC5"/>
    <w:rsid w:val="00445D4B"/>
    <w:rsid w:val="0044603B"/>
    <w:rsid w:val="004467AB"/>
    <w:rsid w:val="00447661"/>
    <w:rsid w:val="00447897"/>
    <w:rsid w:val="00450718"/>
    <w:rsid w:val="00450E74"/>
    <w:rsid w:val="00451162"/>
    <w:rsid w:val="0045166B"/>
    <w:rsid w:val="00451C97"/>
    <w:rsid w:val="004526A2"/>
    <w:rsid w:val="00452C2C"/>
    <w:rsid w:val="00453E26"/>
    <w:rsid w:val="004542C2"/>
    <w:rsid w:val="00454423"/>
    <w:rsid w:val="00454C4C"/>
    <w:rsid w:val="004558E1"/>
    <w:rsid w:val="00455F6F"/>
    <w:rsid w:val="00456245"/>
    <w:rsid w:val="004568E9"/>
    <w:rsid w:val="00457128"/>
    <w:rsid w:val="0046028A"/>
    <w:rsid w:val="00460EC2"/>
    <w:rsid w:val="0046261D"/>
    <w:rsid w:val="0046267C"/>
    <w:rsid w:val="00462691"/>
    <w:rsid w:val="00462A5E"/>
    <w:rsid w:val="00462AB1"/>
    <w:rsid w:val="00462D57"/>
    <w:rsid w:val="004630A1"/>
    <w:rsid w:val="004641F7"/>
    <w:rsid w:val="00464362"/>
    <w:rsid w:val="00464618"/>
    <w:rsid w:val="0046470F"/>
    <w:rsid w:val="00465245"/>
    <w:rsid w:val="00465EE3"/>
    <w:rsid w:val="00466515"/>
    <w:rsid w:val="00467C26"/>
    <w:rsid w:val="004706F0"/>
    <w:rsid w:val="00470F3E"/>
    <w:rsid w:val="0047135A"/>
    <w:rsid w:val="00471714"/>
    <w:rsid w:val="00471843"/>
    <w:rsid w:val="00471D35"/>
    <w:rsid w:val="00471D49"/>
    <w:rsid w:val="00471DF9"/>
    <w:rsid w:val="00471E04"/>
    <w:rsid w:val="00471E32"/>
    <w:rsid w:val="00472289"/>
    <w:rsid w:val="00473261"/>
    <w:rsid w:val="00473298"/>
    <w:rsid w:val="0047365C"/>
    <w:rsid w:val="00473A31"/>
    <w:rsid w:val="00474251"/>
    <w:rsid w:val="00474371"/>
    <w:rsid w:val="004748D8"/>
    <w:rsid w:val="00474A01"/>
    <w:rsid w:val="0047609C"/>
    <w:rsid w:val="00476C96"/>
    <w:rsid w:val="00476D08"/>
    <w:rsid w:val="004778DE"/>
    <w:rsid w:val="00477CD1"/>
    <w:rsid w:val="00477F29"/>
    <w:rsid w:val="00480895"/>
    <w:rsid w:val="004808C9"/>
    <w:rsid w:val="00480C95"/>
    <w:rsid w:val="00480CF5"/>
    <w:rsid w:val="004816E2"/>
    <w:rsid w:val="00481738"/>
    <w:rsid w:val="00481DB5"/>
    <w:rsid w:val="00482017"/>
    <w:rsid w:val="00482F9A"/>
    <w:rsid w:val="00483101"/>
    <w:rsid w:val="00484316"/>
    <w:rsid w:val="004849AD"/>
    <w:rsid w:val="0048509C"/>
    <w:rsid w:val="00486012"/>
    <w:rsid w:val="0048644C"/>
    <w:rsid w:val="00486A91"/>
    <w:rsid w:val="0049008D"/>
    <w:rsid w:val="004909FA"/>
    <w:rsid w:val="0049232E"/>
    <w:rsid w:val="00492876"/>
    <w:rsid w:val="004938AE"/>
    <w:rsid w:val="004938D3"/>
    <w:rsid w:val="0049472B"/>
    <w:rsid w:val="004948C8"/>
    <w:rsid w:val="00494C25"/>
    <w:rsid w:val="00494D83"/>
    <w:rsid w:val="0049642E"/>
    <w:rsid w:val="0049731E"/>
    <w:rsid w:val="0049771A"/>
    <w:rsid w:val="00497F51"/>
    <w:rsid w:val="004A0191"/>
    <w:rsid w:val="004A073A"/>
    <w:rsid w:val="004A15BE"/>
    <w:rsid w:val="004A29F0"/>
    <w:rsid w:val="004A2B00"/>
    <w:rsid w:val="004A32BC"/>
    <w:rsid w:val="004A41E5"/>
    <w:rsid w:val="004A4BEA"/>
    <w:rsid w:val="004A501B"/>
    <w:rsid w:val="004A66CF"/>
    <w:rsid w:val="004B09B1"/>
    <w:rsid w:val="004B0E5B"/>
    <w:rsid w:val="004B0F93"/>
    <w:rsid w:val="004B1538"/>
    <w:rsid w:val="004B1B6A"/>
    <w:rsid w:val="004B2618"/>
    <w:rsid w:val="004B2D90"/>
    <w:rsid w:val="004B2E3E"/>
    <w:rsid w:val="004B384A"/>
    <w:rsid w:val="004B409D"/>
    <w:rsid w:val="004B40FD"/>
    <w:rsid w:val="004B49EA"/>
    <w:rsid w:val="004B4C84"/>
    <w:rsid w:val="004B4D16"/>
    <w:rsid w:val="004B5068"/>
    <w:rsid w:val="004B5285"/>
    <w:rsid w:val="004B5C0A"/>
    <w:rsid w:val="004B5E1C"/>
    <w:rsid w:val="004B73FA"/>
    <w:rsid w:val="004B7E91"/>
    <w:rsid w:val="004C0B84"/>
    <w:rsid w:val="004C20BB"/>
    <w:rsid w:val="004C2946"/>
    <w:rsid w:val="004C29DE"/>
    <w:rsid w:val="004C2A2C"/>
    <w:rsid w:val="004C3BDA"/>
    <w:rsid w:val="004C770F"/>
    <w:rsid w:val="004C77C4"/>
    <w:rsid w:val="004C7C6B"/>
    <w:rsid w:val="004D00A0"/>
    <w:rsid w:val="004D1352"/>
    <w:rsid w:val="004D19EC"/>
    <w:rsid w:val="004D238E"/>
    <w:rsid w:val="004D2E27"/>
    <w:rsid w:val="004D2EF4"/>
    <w:rsid w:val="004D2F4E"/>
    <w:rsid w:val="004D3F11"/>
    <w:rsid w:val="004D429D"/>
    <w:rsid w:val="004D7105"/>
    <w:rsid w:val="004D7C24"/>
    <w:rsid w:val="004E0DC7"/>
    <w:rsid w:val="004E0FBF"/>
    <w:rsid w:val="004E1693"/>
    <w:rsid w:val="004E1A51"/>
    <w:rsid w:val="004E2488"/>
    <w:rsid w:val="004E24D4"/>
    <w:rsid w:val="004E2C0B"/>
    <w:rsid w:val="004E2D85"/>
    <w:rsid w:val="004E2E5B"/>
    <w:rsid w:val="004E34C2"/>
    <w:rsid w:val="004E39C9"/>
    <w:rsid w:val="004E528C"/>
    <w:rsid w:val="004E56F5"/>
    <w:rsid w:val="004E599B"/>
    <w:rsid w:val="004E59EB"/>
    <w:rsid w:val="004E5EF7"/>
    <w:rsid w:val="004E6512"/>
    <w:rsid w:val="004E6ADF"/>
    <w:rsid w:val="004E75C6"/>
    <w:rsid w:val="004F09A6"/>
    <w:rsid w:val="004F0BAB"/>
    <w:rsid w:val="004F103E"/>
    <w:rsid w:val="004F13C0"/>
    <w:rsid w:val="004F1715"/>
    <w:rsid w:val="004F1AFF"/>
    <w:rsid w:val="004F2355"/>
    <w:rsid w:val="004F2556"/>
    <w:rsid w:val="004F2B95"/>
    <w:rsid w:val="004F2F77"/>
    <w:rsid w:val="004F410A"/>
    <w:rsid w:val="004F4159"/>
    <w:rsid w:val="004F4220"/>
    <w:rsid w:val="004F432D"/>
    <w:rsid w:val="004F4524"/>
    <w:rsid w:val="004F52F3"/>
    <w:rsid w:val="004F66B1"/>
    <w:rsid w:val="004F6C7F"/>
    <w:rsid w:val="0050109D"/>
    <w:rsid w:val="00501F6E"/>
    <w:rsid w:val="00502A14"/>
    <w:rsid w:val="00503097"/>
    <w:rsid w:val="005030AD"/>
    <w:rsid w:val="00503F4B"/>
    <w:rsid w:val="00507883"/>
    <w:rsid w:val="005107F6"/>
    <w:rsid w:val="00511A4B"/>
    <w:rsid w:val="00511B2E"/>
    <w:rsid w:val="00512308"/>
    <w:rsid w:val="00513377"/>
    <w:rsid w:val="00513BF4"/>
    <w:rsid w:val="005142D8"/>
    <w:rsid w:val="00514927"/>
    <w:rsid w:val="00514BFE"/>
    <w:rsid w:val="00514E23"/>
    <w:rsid w:val="00515662"/>
    <w:rsid w:val="00515789"/>
    <w:rsid w:val="00517109"/>
    <w:rsid w:val="005177D1"/>
    <w:rsid w:val="00517C6B"/>
    <w:rsid w:val="00517FF5"/>
    <w:rsid w:val="00520D5F"/>
    <w:rsid w:val="00520D99"/>
    <w:rsid w:val="00521537"/>
    <w:rsid w:val="005222A1"/>
    <w:rsid w:val="00523C97"/>
    <w:rsid w:val="005242A1"/>
    <w:rsid w:val="00525262"/>
    <w:rsid w:val="00525443"/>
    <w:rsid w:val="0052558F"/>
    <w:rsid w:val="0052592D"/>
    <w:rsid w:val="00526788"/>
    <w:rsid w:val="00526B43"/>
    <w:rsid w:val="00526B4E"/>
    <w:rsid w:val="00526BDE"/>
    <w:rsid w:val="00527A85"/>
    <w:rsid w:val="00527A88"/>
    <w:rsid w:val="0053046D"/>
    <w:rsid w:val="00531255"/>
    <w:rsid w:val="005315FF"/>
    <w:rsid w:val="00532315"/>
    <w:rsid w:val="00532A89"/>
    <w:rsid w:val="0053305E"/>
    <w:rsid w:val="005331E7"/>
    <w:rsid w:val="00533F7A"/>
    <w:rsid w:val="0053419F"/>
    <w:rsid w:val="0053505C"/>
    <w:rsid w:val="00537B7F"/>
    <w:rsid w:val="0054027F"/>
    <w:rsid w:val="00540493"/>
    <w:rsid w:val="00541042"/>
    <w:rsid w:val="00542822"/>
    <w:rsid w:val="005429F4"/>
    <w:rsid w:val="00542BC3"/>
    <w:rsid w:val="00542CFD"/>
    <w:rsid w:val="005430AE"/>
    <w:rsid w:val="005433A0"/>
    <w:rsid w:val="00543476"/>
    <w:rsid w:val="00544CCA"/>
    <w:rsid w:val="00545347"/>
    <w:rsid w:val="0054647D"/>
    <w:rsid w:val="00546C04"/>
    <w:rsid w:val="00547093"/>
    <w:rsid w:val="00547490"/>
    <w:rsid w:val="00547E2A"/>
    <w:rsid w:val="0055007F"/>
    <w:rsid w:val="005500B6"/>
    <w:rsid w:val="0055021E"/>
    <w:rsid w:val="005502F2"/>
    <w:rsid w:val="0055072B"/>
    <w:rsid w:val="00550FD6"/>
    <w:rsid w:val="005513B9"/>
    <w:rsid w:val="005514AB"/>
    <w:rsid w:val="00551A70"/>
    <w:rsid w:val="00551C72"/>
    <w:rsid w:val="00552CB8"/>
    <w:rsid w:val="005536CF"/>
    <w:rsid w:val="00553C7F"/>
    <w:rsid w:val="005541B2"/>
    <w:rsid w:val="0055460F"/>
    <w:rsid w:val="00554D0D"/>
    <w:rsid w:val="00554EA9"/>
    <w:rsid w:val="00554F15"/>
    <w:rsid w:val="00555687"/>
    <w:rsid w:val="00555A2B"/>
    <w:rsid w:val="00556F34"/>
    <w:rsid w:val="005570A1"/>
    <w:rsid w:val="0056040F"/>
    <w:rsid w:val="00560598"/>
    <w:rsid w:val="00560E1C"/>
    <w:rsid w:val="00563AC8"/>
    <w:rsid w:val="00563DFD"/>
    <w:rsid w:val="00563F23"/>
    <w:rsid w:val="005645AC"/>
    <w:rsid w:val="00564AD1"/>
    <w:rsid w:val="00564B5F"/>
    <w:rsid w:val="00564B77"/>
    <w:rsid w:val="00564D46"/>
    <w:rsid w:val="00565FAC"/>
    <w:rsid w:val="00566018"/>
    <w:rsid w:val="0056616A"/>
    <w:rsid w:val="00566248"/>
    <w:rsid w:val="00566428"/>
    <w:rsid w:val="00567B80"/>
    <w:rsid w:val="00567F49"/>
    <w:rsid w:val="00567F88"/>
    <w:rsid w:val="005702B2"/>
    <w:rsid w:val="005702E4"/>
    <w:rsid w:val="00570506"/>
    <w:rsid w:val="005708FA"/>
    <w:rsid w:val="005713E6"/>
    <w:rsid w:val="005716E9"/>
    <w:rsid w:val="005718BA"/>
    <w:rsid w:val="00572EAC"/>
    <w:rsid w:val="00573537"/>
    <w:rsid w:val="0057396C"/>
    <w:rsid w:val="00576443"/>
    <w:rsid w:val="00576783"/>
    <w:rsid w:val="005778AB"/>
    <w:rsid w:val="00580825"/>
    <w:rsid w:val="005812CF"/>
    <w:rsid w:val="00581BDC"/>
    <w:rsid w:val="00581DCA"/>
    <w:rsid w:val="00582256"/>
    <w:rsid w:val="00582FB3"/>
    <w:rsid w:val="0058322D"/>
    <w:rsid w:val="0058370C"/>
    <w:rsid w:val="00584208"/>
    <w:rsid w:val="00584303"/>
    <w:rsid w:val="005850D6"/>
    <w:rsid w:val="005861A1"/>
    <w:rsid w:val="0059222B"/>
    <w:rsid w:val="0059237D"/>
    <w:rsid w:val="00592796"/>
    <w:rsid w:val="00592D01"/>
    <w:rsid w:val="00593890"/>
    <w:rsid w:val="00594193"/>
    <w:rsid w:val="0059446C"/>
    <w:rsid w:val="00594677"/>
    <w:rsid w:val="00594A01"/>
    <w:rsid w:val="00594CD8"/>
    <w:rsid w:val="00594D7A"/>
    <w:rsid w:val="00595110"/>
    <w:rsid w:val="005951A2"/>
    <w:rsid w:val="0059595C"/>
    <w:rsid w:val="00596343"/>
    <w:rsid w:val="0059701A"/>
    <w:rsid w:val="00597186"/>
    <w:rsid w:val="00597894"/>
    <w:rsid w:val="00597B6A"/>
    <w:rsid w:val="00597FA8"/>
    <w:rsid w:val="005A0EF5"/>
    <w:rsid w:val="005A108C"/>
    <w:rsid w:val="005A1572"/>
    <w:rsid w:val="005A15C9"/>
    <w:rsid w:val="005A1C4B"/>
    <w:rsid w:val="005A1E03"/>
    <w:rsid w:val="005A2184"/>
    <w:rsid w:val="005A2308"/>
    <w:rsid w:val="005A262E"/>
    <w:rsid w:val="005A3B21"/>
    <w:rsid w:val="005A3B63"/>
    <w:rsid w:val="005A5056"/>
    <w:rsid w:val="005A50DA"/>
    <w:rsid w:val="005A5252"/>
    <w:rsid w:val="005A6A2E"/>
    <w:rsid w:val="005A6F37"/>
    <w:rsid w:val="005A735A"/>
    <w:rsid w:val="005B0083"/>
    <w:rsid w:val="005B064D"/>
    <w:rsid w:val="005B1203"/>
    <w:rsid w:val="005B19BC"/>
    <w:rsid w:val="005B1C0E"/>
    <w:rsid w:val="005B2703"/>
    <w:rsid w:val="005B3524"/>
    <w:rsid w:val="005B4C66"/>
    <w:rsid w:val="005B4CE1"/>
    <w:rsid w:val="005B5A7E"/>
    <w:rsid w:val="005B5F67"/>
    <w:rsid w:val="005B62E0"/>
    <w:rsid w:val="005B79C2"/>
    <w:rsid w:val="005C0C58"/>
    <w:rsid w:val="005C16EC"/>
    <w:rsid w:val="005C1BB3"/>
    <w:rsid w:val="005C1DD1"/>
    <w:rsid w:val="005C276E"/>
    <w:rsid w:val="005C4755"/>
    <w:rsid w:val="005C4BDD"/>
    <w:rsid w:val="005C5E95"/>
    <w:rsid w:val="005C6F68"/>
    <w:rsid w:val="005D09DA"/>
    <w:rsid w:val="005D0F13"/>
    <w:rsid w:val="005D1242"/>
    <w:rsid w:val="005D1A00"/>
    <w:rsid w:val="005D1A7B"/>
    <w:rsid w:val="005D24D3"/>
    <w:rsid w:val="005D2885"/>
    <w:rsid w:val="005D2EC8"/>
    <w:rsid w:val="005D33EC"/>
    <w:rsid w:val="005D34B8"/>
    <w:rsid w:val="005D3832"/>
    <w:rsid w:val="005D3990"/>
    <w:rsid w:val="005D3C93"/>
    <w:rsid w:val="005D40BB"/>
    <w:rsid w:val="005D487E"/>
    <w:rsid w:val="005D4D2A"/>
    <w:rsid w:val="005D52C5"/>
    <w:rsid w:val="005D5BBB"/>
    <w:rsid w:val="005D5D21"/>
    <w:rsid w:val="005D6489"/>
    <w:rsid w:val="005D6908"/>
    <w:rsid w:val="005D7976"/>
    <w:rsid w:val="005E0D15"/>
    <w:rsid w:val="005E0E0B"/>
    <w:rsid w:val="005E0F6F"/>
    <w:rsid w:val="005E1D71"/>
    <w:rsid w:val="005E2ABF"/>
    <w:rsid w:val="005E2F18"/>
    <w:rsid w:val="005E394D"/>
    <w:rsid w:val="005E3D97"/>
    <w:rsid w:val="005E51E6"/>
    <w:rsid w:val="005E57F2"/>
    <w:rsid w:val="005E5A56"/>
    <w:rsid w:val="005E6914"/>
    <w:rsid w:val="005E6FC7"/>
    <w:rsid w:val="005E7268"/>
    <w:rsid w:val="005E7269"/>
    <w:rsid w:val="005F01F1"/>
    <w:rsid w:val="005F14D7"/>
    <w:rsid w:val="005F2592"/>
    <w:rsid w:val="005F4200"/>
    <w:rsid w:val="005F4B59"/>
    <w:rsid w:val="005F4C4E"/>
    <w:rsid w:val="005F50AE"/>
    <w:rsid w:val="005F5169"/>
    <w:rsid w:val="005F671D"/>
    <w:rsid w:val="005F74CB"/>
    <w:rsid w:val="005F7524"/>
    <w:rsid w:val="005F77AB"/>
    <w:rsid w:val="005F7CD7"/>
    <w:rsid w:val="006014FE"/>
    <w:rsid w:val="00601CF1"/>
    <w:rsid w:val="0060201B"/>
    <w:rsid w:val="006032BB"/>
    <w:rsid w:val="0060469B"/>
    <w:rsid w:val="006052F9"/>
    <w:rsid w:val="00605502"/>
    <w:rsid w:val="00605DAB"/>
    <w:rsid w:val="00607367"/>
    <w:rsid w:val="006073CB"/>
    <w:rsid w:val="00607770"/>
    <w:rsid w:val="006114DE"/>
    <w:rsid w:val="0061194B"/>
    <w:rsid w:val="00611D27"/>
    <w:rsid w:val="00611D83"/>
    <w:rsid w:val="00612076"/>
    <w:rsid w:val="0061232A"/>
    <w:rsid w:val="00613974"/>
    <w:rsid w:val="00613B98"/>
    <w:rsid w:val="00613BB2"/>
    <w:rsid w:val="00613C55"/>
    <w:rsid w:val="006140B1"/>
    <w:rsid w:val="0061432F"/>
    <w:rsid w:val="00615197"/>
    <w:rsid w:val="00615D5E"/>
    <w:rsid w:val="00616B2F"/>
    <w:rsid w:val="00616B88"/>
    <w:rsid w:val="00617626"/>
    <w:rsid w:val="00617AFD"/>
    <w:rsid w:val="00620C50"/>
    <w:rsid w:val="00620D43"/>
    <w:rsid w:val="006213C1"/>
    <w:rsid w:val="006216D5"/>
    <w:rsid w:val="00621F7A"/>
    <w:rsid w:val="00622507"/>
    <w:rsid w:val="006229FF"/>
    <w:rsid w:val="00623031"/>
    <w:rsid w:val="0062504C"/>
    <w:rsid w:val="006252D6"/>
    <w:rsid w:val="006254A5"/>
    <w:rsid w:val="0062570C"/>
    <w:rsid w:val="006268E6"/>
    <w:rsid w:val="00626A33"/>
    <w:rsid w:val="00626D67"/>
    <w:rsid w:val="00626FCD"/>
    <w:rsid w:val="00630EA8"/>
    <w:rsid w:val="00631631"/>
    <w:rsid w:val="00631C51"/>
    <w:rsid w:val="00631C66"/>
    <w:rsid w:val="006325CB"/>
    <w:rsid w:val="006325E9"/>
    <w:rsid w:val="006328EA"/>
    <w:rsid w:val="006338C3"/>
    <w:rsid w:val="00633BBD"/>
    <w:rsid w:val="00634186"/>
    <w:rsid w:val="00634ABD"/>
    <w:rsid w:val="0063561E"/>
    <w:rsid w:val="0063590A"/>
    <w:rsid w:val="00635932"/>
    <w:rsid w:val="00635B36"/>
    <w:rsid w:val="00636060"/>
    <w:rsid w:val="006375E0"/>
    <w:rsid w:val="0064085D"/>
    <w:rsid w:val="00640B46"/>
    <w:rsid w:val="00641570"/>
    <w:rsid w:val="00641CAB"/>
    <w:rsid w:val="00641CF2"/>
    <w:rsid w:val="00642970"/>
    <w:rsid w:val="006431A8"/>
    <w:rsid w:val="00643465"/>
    <w:rsid w:val="00643473"/>
    <w:rsid w:val="00643992"/>
    <w:rsid w:val="00643D76"/>
    <w:rsid w:val="00643EEB"/>
    <w:rsid w:val="00643F4A"/>
    <w:rsid w:val="00643FFA"/>
    <w:rsid w:val="00644425"/>
    <w:rsid w:val="00644D17"/>
    <w:rsid w:val="00644E1B"/>
    <w:rsid w:val="00647F8D"/>
    <w:rsid w:val="00647FD5"/>
    <w:rsid w:val="0065142C"/>
    <w:rsid w:val="00651CB2"/>
    <w:rsid w:val="00652323"/>
    <w:rsid w:val="006525DD"/>
    <w:rsid w:val="00652ADB"/>
    <w:rsid w:val="006533E7"/>
    <w:rsid w:val="00653BFA"/>
    <w:rsid w:val="00653F73"/>
    <w:rsid w:val="00654136"/>
    <w:rsid w:val="006545AC"/>
    <w:rsid w:val="00655A35"/>
    <w:rsid w:val="00655AD7"/>
    <w:rsid w:val="00655B9D"/>
    <w:rsid w:val="00656849"/>
    <w:rsid w:val="00656D50"/>
    <w:rsid w:val="00660331"/>
    <w:rsid w:val="00660AA0"/>
    <w:rsid w:val="00660C66"/>
    <w:rsid w:val="00661455"/>
    <w:rsid w:val="00661505"/>
    <w:rsid w:val="00661B60"/>
    <w:rsid w:val="00661C04"/>
    <w:rsid w:val="006636A9"/>
    <w:rsid w:val="0066393D"/>
    <w:rsid w:val="0066403B"/>
    <w:rsid w:val="00664098"/>
    <w:rsid w:val="006653F3"/>
    <w:rsid w:val="00666F5A"/>
    <w:rsid w:val="0067183C"/>
    <w:rsid w:val="00671996"/>
    <w:rsid w:val="00673AE7"/>
    <w:rsid w:val="00675B6D"/>
    <w:rsid w:val="0067668B"/>
    <w:rsid w:val="006775EB"/>
    <w:rsid w:val="0067790D"/>
    <w:rsid w:val="0068116C"/>
    <w:rsid w:val="00681F98"/>
    <w:rsid w:val="0068221B"/>
    <w:rsid w:val="006824EF"/>
    <w:rsid w:val="00682782"/>
    <w:rsid w:val="00682BD0"/>
    <w:rsid w:val="00683810"/>
    <w:rsid w:val="00684873"/>
    <w:rsid w:val="00686552"/>
    <w:rsid w:val="006914DA"/>
    <w:rsid w:val="006917E3"/>
    <w:rsid w:val="00691E99"/>
    <w:rsid w:val="00692016"/>
    <w:rsid w:val="006920FB"/>
    <w:rsid w:val="00692651"/>
    <w:rsid w:val="00692F9D"/>
    <w:rsid w:val="006930E1"/>
    <w:rsid w:val="00693FB9"/>
    <w:rsid w:val="00695418"/>
    <w:rsid w:val="00696039"/>
    <w:rsid w:val="006963DE"/>
    <w:rsid w:val="00697105"/>
    <w:rsid w:val="006A1245"/>
    <w:rsid w:val="006A19E7"/>
    <w:rsid w:val="006A1AD8"/>
    <w:rsid w:val="006A1CB4"/>
    <w:rsid w:val="006A2642"/>
    <w:rsid w:val="006A2BA5"/>
    <w:rsid w:val="006A3455"/>
    <w:rsid w:val="006A4751"/>
    <w:rsid w:val="006A49A0"/>
    <w:rsid w:val="006A577B"/>
    <w:rsid w:val="006A67B4"/>
    <w:rsid w:val="006A6AF5"/>
    <w:rsid w:val="006A6F23"/>
    <w:rsid w:val="006A7088"/>
    <w:rsid w:val="006A7A83"/>
    <w:rsid w:val="006B0117"/>
    <w:rsid w:val="006B025A"/>
    <w:rsid w:val="006B0930"/>
    <w:rsid w:val="006B1190"/>
    <w:rsid w:val="006B1D60"/>
    <w:rsid w:val="006B1EC9"/>
    <w:rsid w:val="006B1F6C"/>
    <w:rsid w:val="006B2099"/>
    <w:rsid w:val="006B2280"/>
    <w:rsid w:val="006B3F29"/>
    <w:rsid w:val="006B523A"/>
    <w:rsid w:val="006B54AE"/>
    <w:rsid w:val="006B6423"/>
    <w:rsid w:val="006B6969"/>
    <w:rsid w:val="006B6C6C"/>
    <w:rsid w:val="006B713C"/>
    <w:rsid w:val="006B7544"/>
    <w:rsid w:val="006B7550"/>
    <w:rsid w:val="006B76E3"/>
    <w:rsid w:val="006C0D31"/>
    <w:rsid w:val="006C12E8"/>
    <w:rsid w:val="006C2789"/>
    <w:rsid w:val="006C2B97"/>
    <w:rsid w:val="006C43C9"/>
    <w:rsid w:val="006C4900"/>
    <w:rsid w:val="006C5996"/>
    <w:rsid w:val="006C5B2F"/>
    <w:rsid w:val="006C6649"/>
    <w:rsid w:val="006C6900"/>
    <w:rsid w:val="006C69A1"/>
    <w:rsid w:val="006C7B63"/>
    <w:rsid w:val="006D035E"/>
    <w:rsid w:val="006D0568"/>
    <w:rsid w:val="006D20F2"/>
    <w:rsid w:val="006D2B2A"/>
    <w:rsid w:val="006D331E"/>
    <w:rsid w:val="006D37FC"/>
    <w:rsid w:val="006D393F"/>
    <w:rsid w:val="006D3ADB"/>
    <w:rsid w:val="006D3C5A"/>
    <w:rsid w:val="006D44AF"/>
    <w:rsid w:val="006D4999"/>
    <w:rsid w:val="006D5035"/>
    <w:rsid w:val="006D55B9"/>
    <w:rsid w:val="006D56DC"/>
    <w:rsid w:val="006D5978"/>
    <w:rsid w:val="006D5BC5"/>
    <w:rsid w:val="006D6653"/>
    <w:rsid w:val="006D70B9"/>
    <w:rsid w:val="006D7147"/>
    <w:rsid w:val="006D7962"/>
    <w:rsid w:val="006E056D"/>
    <w:rsid w:val="006E0F28"/>
    <w:rsid w:val="006E1073"/>
    <w:rsid w:val="006E16FE"/>
    <w:rsid w:val="006E2984"/>
    <w:rsid w:val="006E4793"/>
    <w:rsid w:val="006E57E1"/>
    <w:rsid w:val="006E5CDD"/>
    <w:rsid w:val="006E642D"/>
    <w:rsid w:val="006E6DF1"/>
    <w:rsid w:val="006F0E77"/>
    <w:rsid w:val="006F4443"/>
    <w:rsid w:val="006F53D5"/>
    <w:rsid w:val="006F5705"/>
    <w:rsid w:val="006F5E87"/>
    <w:rsid w:val="006F7E1A"/>
    <w:rsid w:val="007004BC"/>
    <w:rsid w:val="00700FC8"/>
    <w:rsid w:val="00701457"/>
    <w:rsid w:val="007016A4"/>
    <w:rsid w:val="00701995"/>
    <w:rsid w:val="00701BB0"/>
    <w:rsid w:val="0070356D"/>
    <w:rsid w:val="007042D5"/>
    <w:rsid w:val="0070440F"/>
    <w:rsid w:val="00704D06"/>
    <w:rsid w:val="00706260"/>
    <w:rsid w:val="007067BA"/>
    <w:rsid w:val="007069C6"/>
    <w:rsid w:val="00706D34"/>
    <w:rsid w:val="00707703"/>
    <w:rsid w:val="007104EA"/>
    <w:rsid w:val="007109A2"/>
    <w:rsid w:val="00710BEE"/>
    <w:rsid w:val="00710CE2"/>
    <w:rsid w:val="007111B4"/>
    <w:rsid w:val="00711259"/>
    <w:rsid w:val="00711FB0"/>
    <w:rsid w:val="00712134"/>
    <w:rsid w:val="007122DC"/>
    <w:rsid w:val="00712380"/>
    <w:rsid w:val="007134E5"/>
    <w:rsid w:val="007136DD"/>
    <w:rsid w:val="007137FF"/>
    <w:rsid w:val="00713D43"/>
    <w:rsid w:val="00714109"/>
    <w:rsid w:val="0071412C"/>
    <w:rsid w:val="0071585A"/>
    <w:rsid w:val="0071596B"/>
    <w:rsid w:val="00715AF8"/>
    <w:rsid w:val="00715D9F"/>
    <w:rsid w:val="00715F07"/>
    <w:rsid w:val="00717018"/>
    <w:rsid w:val="007173B4"/>
    <w:rsid w:val="007176B1"/>
    <w:rsid w:val="00717AE5"/>
    <w:rsid w:val="00717C9E"/>
    <w:rsid w:val="0072038E"/>
    <w:rsid w:val="00720444"/>
    <w:rsid w:val="00720A49"/>
    <w:rsid w:val="00721198"/>
    <w:rsid w:val="007235FB"/>
    <w:rsid w:val="00723986"/>
    <w:rsid w:val="00724A89"/>
    <w:rsid w:val="00724DF1"/>
    <w:rsid w:val="00725F2A"/>
    <w:rsid w:val="00726713"/>
    <w:rsid w:val="0072693D"/>
    <w:rsid w:val="00726AC2"/>
    <w:rsid w:val="00727C8D"/>
    <w:rsid w:val="0073014F"/>
    <w:rsid w:val="00730344"/>
    <w:rsid w:val="00731A05"/>
    <w:rsid w:val="00731E20"/>
    <w:rsid w:val="0073233C"/>
    <w:rsid w:val="00732581"/>
    <w:rsid w:val="007330D1"/>
    <w:rsid w:val="007331DF"/>
    <w:rsid w:val="007331E9"/>
    <w:rsid w:val="007338F7"/>
    <w:rsid w:val="00734C66"/>
    <w:rsid w:val="00734EF0"/>
    <w:rsid w:val="00737206"/>
    <w:rsid w:val="007374A7"/>
    <w:rsid w:val="007374D1"/>
    <w:rsid w:val="00737DC7"/>
    <w:rsid w:val="00740168"/>
    <w:rsid w:val="007415D0"/>
    <w:rsid w:val="00742803"/>
    <w:rsid w:val="00742E39"/>
    <w:rsid w:val="00743E14"/>
    <w:rsid w:val="007458B4"/>
    <w:rsid w:val="007464B5"/>
    <w:rsid w:val="00746B05"/>
    <w:rsid w:val="00750434"/>
    <w:rsid w:val="007510CA"/>
    <w:rsid w:val="007517B0"/>
    <w:rsid w:val="00752212"/>
    <w:rsid w:val="007522E7"/>
    <w:rsid w:val="007535E2"/>
    <w:rsid w:val="00753DB2"/>
    <w:rsid w:val="00753F50"/>
    <w:rsid w:val="00754018"/>
    <w:rsid w:val="007543DB"/>
    <w:rsid w:val="007546D7"/>
    <w:rsid w:val="007552D6"/>
    <w:rsid w:val="00756F16"/>
    <w:rsid w:val="007570DE"/>
    <w:rsid w:val="0075713B"/>
    <w:rsid w:val="007573B4"/>
    <w:rsid w:val="00757536"/>
    <w:rsid w:val="0075768B"/>
    <w:rsid w:val="00762119"/>
    <w:rsid w:val="00762637"/>
    <w:rsid w:val="0076297E"/>
    <w:rsid w:val="00763B47"/>
    <w:rsid w:val="007643FF"/>
    <w:rsid w:val="007646FC"/>
    <w:rsid w:val="00764AB7"/>
    <w:rsid w:val="00765490"/>
    <w:rsid w:val="00765762"/>
    <w:rsid w:val="00765952"/>
    <w:rsid w:val="00765A02"/>
    <w:rsid w:val="007664FB"/>
    <w:rsid w:val="00766511"/>
    <w:rsid w:val="00766816"/>
    <w:rsid w:val="007669C2"/>
    <w:rsid w:val="007675D5"/>
    <w:rsid w:val="007700D2"/>
    <w:rsid w:val="0077098F"/>
    <w:rsid w:val="007711BD"/>
    <w:rsid w:val="00771255"/>
    <w:rsid w:val="00771535"/>
    <w:rsid w:val="00771729"/>
    <w:rsid w:val="007724B6"/>
    <w:rsid w:val="0077266A"/>
    <w:rsid w:val="00773F7D"/>
    <w:rsid w:val="007741A5"/>
    <w:rsid w:val="007743C3"/>
    <w:rsid w:val="00775CBE"/>
    <w:rsid w:val="00776009"/>
    <w:rsid w:val="00776200"/>
    <w:rsid w:val="00776DAF"/>
    <w:rsid w:val="00777715"/>
    <w:rsid w:val="00780842"/>
    <w:rsid w:val="00780AE5"/>
    <w:rsid w:val="00781968"/>
    <w:rsid w:val="00781CB2"/>
    <w:rsid w:val="007827DF"/>
    <w:rsid w:val="00783B16"/>
    <w:rsid w:val="007845BE"/>
    <w:rsid w:val="00784B90"/>
    <w:rsid w:val="00784C18"/>
    <w:rsid w:val="00786469"/>
    <w:rsid w:val="00786C94"/>
    <w:rsid w:val="00786FFA"/>
    <w:rsid w:val="0078737D"/>
    <w:rsid w:val="007879E0"/>
    <w:rsid w:val="0079037E"/>
    <w:rsid w:val="00790E36"/>
    <w:rsid w:val="0079168A"/>
    <w:rsid w:val="00791C0A"/>
    <w:rsid w:val="00792B28"/>
    <w:rsid w:val="00792D7F"/>
    <w:rsid w:val="007932F4"/>
    <w:rsid w:val="00793E08"/>
    <w:rsid w:val="00793FBD"/>
    <w:rsid w:val="007940BB"/>
    <w:rsid w:val="00794542"/>
    <w:rsid w:val="00794CCF"/>
    <w:rsid w:val="00795063"/>
    <w:rsid w:val="00796216"/>
    <w:rsid w:val="0079628C"/>
    <w:rsid w:val="00796F34"/>
    <w:rsid w:val="007973FB"/>
    <w:rsid w:val="0079789C"/>
    <w:rsid w:val="00797A5D"/>
    <w:rsid w:val="007A0257"/>
    <w:rsid w:val="007A1A6C"/>
    <w:rsid w:val="007A23B7"/>
    <w:rsid w:val="007A262A"/>
    <w:rsid w:val="007A2A01"/>
    <w:rsid w:val="007A307E"/>
    <w:rsid w:val="007A392A"/>
    <w:rsid w:val="007A4B93"/>
    <w:rsid w:val="007A50EF"/>
    <w:rsid w:val="007A53E5"/>
    <w:rsid w:val="007A550A"/>
    <w:rsid w:val="007A74AF"/>
    <w:rsid w:val="007A7AED"/>
    <w:rsid w:val="007B013D"/>
    <w:rsid w:val="007B0224"/>
    <w:rsid w:val="007B0E85"/>
    <w:rsid w:val="007B0F6B"/>
    <w:rsid w:val="007B1620"/>
    <w:rsid w:val="007B1B5D"/>
    <w:rsid w:val="007B48F2"/>
    <w:rsid w:val="007B4F01"/>
    <w:rsid w:val="007B5F0F"/>
    <w:rsid w:val="007B6840"/>
    <w:rsid w:val="007B7136"/>
    <w:rsid w:val="007B7225"/>
    <w:rsid w:val="007B7246"/>
    <w:rsid w:val="007B74A6"/>
    <w:rsid w:val="007B776F"/>
    <w:rsid w:val="007B7E27"/>
    <w:rsid w:val="007C0404"/>
    <w:rsid w:val="007C0824"/>
    <w:rsid w:val="007C08FD"/>
    <w:rsid w:val="007C176C"/>
    <w:rsid w:val="007C28BD"/>
    <w:rsid w:val="007C297A"/>
    <w:rsid w:val="007C2D95"/>
    <w:rsid w:val="007C3696"/>
    <w:rsid w:val="007C4EDD"/>
    <w:rsid w:val="007C4F65"/>
    <w:rsid w:val="007C54C4"/>
    <w:rsid w:val="007C5CBC"/>
    <w:rsid w:val="007C73D7"/>
    <w:rsid w:val="007C7FA8"/>
    <w:rsid w:val="007D0364"/>
    <w:rsid w:val="007D12FD"/>
    <w:rsid w:val="007D1E5B"/>
    <w:rsid w:val="007D2172"/>
    <w:rsid w:val="007D2E88"/>
    <w:rsid w:val="007D5B05"/>
    <w:rsid w:val="007D5B7C"/>
    <w:rsid w:val="007D5E50"/>
    <w:rsid w:val="007D6304"/>
    <w:rsid w:val="007D6737"/>
    <w:rsid w:val="007D6E2B"/>
    <w:rsid w:val="007D7C04"/>
    <w:rsid w:val="007D7DCD"/>
    <w:rsid w:val="007E0728"/>
    <w:rsid w:val="007E09CE"/>
    <w:rsid w:val="007E1D56"/>
    <w:rsid w:val="007E2EBB"/>
    <w:rsid w:val="007E3566"/>
    <w:rsid w:val="007E4994"/>
    <w:rsid w:val="007E499E"/>
    <w:rsid w:val="007E4EE2"/>
    <w:rsid w:val="007E4FEF"/>
    <w:rsid w:val="007E5076"/>
    <w:rsid w:val="007E5407"/>
    <w:rsid w:val="007E611D"/>
    <w:rsid w:val="007E6AC0"/>
    <w:rsid w:val="007E6B52"/>
    <w:rsid w:val="007E7524"/>
    <w:rsid w:val="007E76F1"/>
    <w:rsid w:val="007E7B63"/>
    <w:rsid w:val="007F0137"/>
    <w:rsid w:val="007F0B86"/>
    <w:rsid w:val="007F0D1D"/>
    <w:rsid w:val="007F17B0"/>
    <w:rsid w:val="007F1F2E"/>
    <w:rsid w:val="007F31A0"/>
    <w:rsid w:val="007F32B4"/>
    <w:rsid w:val="007F3AB1"/>
    <w:rsid w:val="007F3D31"/>
    <w:rsid w:val="007F4580"/>
    <w:rsid w:val="007F5317"/>
    <w:rsid w:val="007F69C8"/>
    <w:rsid w:val="007F6E3E"/>
    <w:rsid w:val="007F76AF"/>
    <w:rsid w:val="0080131E"/>
    <w:rsid w:val="00801598"/>
    <w:rsid w:val="00801F04"/>
    <w:rsid w:val="00802196"/>
    <w:rsid w:val="00802906"/>
    <w:rsid w:val="00802F68"/>
    <w:rsid w:val="008030E0"/>
    <w:rsid w:val="00803653"/>
    <w:rsid w:val="00803669"/>
    <w:rsid w:val="00803764"/>
    <w:rsid w:val="00803A60"/>
    <w:rsid w:val="008044B0"/>
    <w:rsid w:val="008066FE"/>
    <w:rsid w:val="00807B3E"/>
    <w:rsid w:val="00807D48"/>
    <w:rsid w:val="00807DE9"/>
    <w:rsid w:val="0081122A"/>
    <w:rsid w:val="00811601"/>
    <w:rsid w:val="008119FF"/>
    <w:rsid w:val="00812331"/>
    <w:rsid w:val="00812F16"/>
    <w:rsid w:val="008134BC"/>
    <w:rsid w:val="00813AA4"/>
    <w:rsid w:val="00814108"/>
    <w:rsid w:val="00814112"/>
    <w:rsid w:val="00814207"/>
    <w:rsid w:val="00814887"/>
    <w:rsid w:val="00815DF4"/>
    <w:rsid w:val="00816DFF"/>
    <w:rsid w:val="008202F0"/>
    <w:rsid w:val="00820C9B"/>
    <w:rsid w:val="00821FC7"/>
    <w:rsid w:val="00821FDF"/>
    <w:rsid w:val="00822278"/>
    <w:rsid w:val="00822643"/>
    <w:rsid w:val="00822645"/>
    <w:rsid w:val="008231EA"/>
    <w:rsid w:val="00823DE2"/>
    <w:rsid w:val="0082418A"/>
    <w:rsid w:val="00824CE9"/>
    <w:rsid w:val="0082603B"/>
    <w:rsid w:val="008261ED"/>
    <w:rsid w:val="0082651E"/>
    <w:rsid w:val="008265E9"/>
    <w:rsid w:val="0082720B"/>
    <w:rsid w:val="00827281"/>
    <w:rsid w:val="00827745"/>
    <w:rsid w:val="008277B4"/>
    <w:rsid w:val="008278CF"/>
    <w:rsid w:val="00827ECD"/>
    <w:rsid w:val="00830088"/>
    <w:rsid w:val="00830B88"/>
    <w:rsid w:val="00832329"/>
    <w:rsid w:val="008326AF"/>
    <w:rsid w:val="008327FD"/>
    <w:rsid w:val="008344FA"/>
    <w:rsid w:val="008348C4"/>
    <w:rsid w:val="00834A98"/>
    <w:rsid w:val="00834C44"/>
    <w:rsid w:val="00834D5A"/>
    <w:rsid w:val="00835749"/>
    <w:rsid w:val="0083688B"/>
    <w:rsid w:val="00836982"/>
    <w:rsid w:val="008371C2"/>
    <w:rsid w:val="00837E6D"/>
    <w:rsid w:val="008407C4"/>
    <w:rsid w:val="008409CA"/>
    <w:rsid w:val="00840B89"/>
    <w:rsid w:val="008411B1"/>
    <w:rsid w:val="008413DA"/>
    <w:rsid w:val="00841870"/>
    <w:rsid w:val="00841EF7"/>
    <w:rsid w:val="00843065"/>
    <w:rsid w:val="00843345"/>
    <w:rsid w:val="008438C1"/>
    <w:rsid w:val="00843BDD"/>
    <w:rsid w:val="0084447B"/>
    <w:rsid w:val="0084482D"/>
    <w:rsid w:val="0084498A"/>
    <w:rsid w:val="008449E2"/>
    <w:rsid w:val="00845027"/>
    <w:rsid w:val="008451BA"/>
    <w:rsid w:val="008455F8"/>
    <w:rsid w:val="00845BD1"/>
    <w:rsid w:val="008468F1"/>
    <w:rsid w:val="00846F1F"/>
    <w:rsid w:val="00847BFF"/>
    <w:rsid w:val="00847FD2"/>
    <w:rsid w:val="00850C58"/>
    <w:rsid w:val="00851C59"/>
    <w:rsid w:val="00853145"/>
    <w:rsid w:val="008534AB"/>
    <w:rsid w:val="008541DA"/>
    <w:rsid w:val="008544FA"/>
    <w:rsid w:val="00856558"/>
    <w:rsid w:val="008569D1"/>
    <w:rsid w:val="00857267"/>
    <w:rsid w:val="00857C3E"/>
    <w:rsid w:val="0086111B"/>
    <w:rsid w:val="00861411"/>
    <w:rsid w:val="0086289A"/>
    <w:rsid w:val="00862D69"/>
    <w:rsid w:val="00862F55"/>
    <w:rsid w:val="00866558"/>
    <w:rsid w:val="0086664D"/>
    <w:rsid w:val="0086672E"/>
    <w:rsid w:val="00866FCD"/>
    <w:rsid w:val="00870220"/>
    <w:rsid w:val="008712E7"/>
    <w:rsid w:val="0087235C"/>
    <w:rsid w:val="00872699"/>
    <w:rsid w:val="00872727"/>
    <w:rsid w:val="0087380A"/>
    <w:rsid w:val="00873DD7"/>
    <w:rsid w:val="008747A5"/>
    <w:rsid w:val="008749F0"/>
    <w:rsid w:val="00876B26"/>
    <w:rsid w:val="008806F3"/>
    <w:rsid w:val="00880CE7"/>
    <w:rsid w:val="0088175C"/>
    <w:rsid w:val="0088200E"/>
    <w:rsid w:val="00882513"/>
    <w:rsid w:val="00883580"/>
    <w:rsid w:val="0088370C"/>
    <w:rsid w:val="008838E9"/>
    <w:rsid w:val="008839C1"/>
    <w:rsid w:val="008839EF"/>
    <w:rsid w:val="00884BFD"/>
    <w:rsid w:val="00885548"/>
    <w:rsid w:val="00885681"/>
    <w:rsid w:val="00885A51"/>
    <w:rsid w:val="00886115"/>
    <w:rsid w:val="008861A1"/>
    <w:rsid w:val="00887CC6"/>
    <w:rsid w:val="00890339"/>
    <w:rsid w:val="00890D17"/>
    <w:rsid w:val="0089243E"/>
    <w:rsid w:val="008925D6"/>
    <w:rsid w:val="00892AFD"/>
    <w:rsid w:val="00892DA8"/>
    <w:rsid w:val="00892ECD"/>
    <w:rsid w:val="00894C40"/>
    <w:rsid w:val="00894FAD"/>
    <w:rsid w:val="00895095"/>
    <w:rsid w:val="00897694"/>
    <w:rsid w:val="00897BF0"/>
    <w:rsid w:val="008A0CF2"/>
    <w:rsid w:val="008A15C6"/>
    <w:rsid w:val="008A16E6"/>
    <w:rsid w:val="008A1D99"/>
    <w:rsid w:val="008A1E66"/>
    <w:rsid w:val="008A21B5"/>
    <w:rsid w:val="008A2984"/>
    <w:rsid w:val="008A2D76"/>
    <w:rsid w:val="008A318B"/>
    <w:rsid w:val="008A33C6"/>
    <w:rsid w:val="008A376A"/>
    <w:rsid w:val="008A3A63"/>
    <w:rsid w:val="008A48F1"/>
    <w:rsid w:val="008A4EE1"/>
    <w:rsid w:val="008A5D20"/>
    <w:rsid w:val="008A660E"/>
    <w:rsid w:val="008A6839"/>
    <w:rsid w:val="008A6BBF"/>
    <w:rsid w:val="008A6C0D"/>
    <w:rsid w:val="008A6E7B"/>
    <w:rsid w:val="008A77EB"/>
    <w:rsid w:val="008B0CB9"/>
    <w:rsid w:val="008B0FAE"/>
    <w:rsid w:val="008B1C60"/>
    <w:rsid w:val="008B24B6"/>
    <w:rsid w:val="008B4543"/>
    <w:rsid w:val="008B46F6"/>
    <w:rsid w:val="008B525E"/>
    <w:rsid w:val="008B52ED"/>
    <w:rsid w:val="008B5F08"/>
    <w:rsid w:val="008B643A"/>
    <w:rsid w:val="008B64CB"/>
    <w:rsid w:val="008C0286"/>
    <w:rsid w:val="008C1540"/>
    <w:rsid w:val="008C160B"/>
    <w:rsid w:val="008C16AA"/>
    <w:rsid w:val="008C1D82"/>
    <w:rsid w:val="008C24A3"/>
    <w:rsid w:val="008C2884"/>
    <w:rsid w:val="008C3AE2"/>
    <w:rsid w:val="008C3CAA"/>
    <w:rsid w:val="008C41A8"/>
    <w:rsid w:val="008C4644"/>
    <w:rsid w:val="008C574E"/>
    <w:rsid w:val="008C57E4"/>
    <w:rsid w:val="008D0C5C"/>
    <w:rsid w:val="008D1822"/>
    <w:rsid w:val="008D1CC0"/>
    <w:rsid w:val="008D226F"/>
    <w:rsid w:val="008D23D8"/>
    <w:rsid w:val="008D249C"/>
    <w:rsid w:val="008D3CD9"/>
    <w:rsid w:val="008D3E30"/>
    <w:rsid w:val="008D4A46"/>
    <w:rsid w:val="008D6134"/>
    <w:rsid w:val="008D6DA7"/>
    <w:rsid w:val="008D70D8"/>
    <w:rsid w:val="008D7686"/>
    <w:rsid w:val="008E041F"/>
    <w:rsid w:val="008E07C0"/>
    <w:rsid w:val="008E1FBE"/>
    <w:rsid w:val="008E22BB"/>
    <w:rsid w:val="008E2723"/>
    <w:rsid w:val="008E2D52"/>
    <w:rsid w:val="008E3AFB"/>
    <w:rsid w:val="008E3DA4"/>
    <w:rsid w:val="008E40BA"/>
    <w:rsid w:val="008E4639"/>
    <w:rsid w:val="008E48C7"/>
    <w:rsid w:val="008E54C1"/>
    <w:rsid w:val="008E5A0E"/>
    <w:rsid w:val="008E67B2"/>
    <w:rsid w:val="008E684D"/>
    <w:rsid w:val="008E771D"/>
    <w:rsid w:val="008F04FB"/>
    <w:rsid w:val="008F0E30"/>
    <w:rsid w:val="008F113B"/>
    <w:rsid w:val="008F21C6"/>
    <w:rsid w:val="008F2918"/>
    <w:rsid w:val="008F30F7"/>
    <w:rsid w:val="008F3164"/>
    <w:rsid w:val="008F3FAB"/>
    <w:rsid w:val="008F4B16"/>
    <w:rsid w:val="008F4B18"/>
    <w:rsid w:val="008F5B53"/>
    <w:rsid w:val="008F60B6"/>
    <w:rsid w:val="008F67AC"/>
    <w:rsid w:val="008F6C33"/>
    <w:rsid w:val="008F7A35"/>
    <w:rsid w:val="00900533"/>
    <w:rsid w:val="00900566"/>
    <w:rsid w:val="00900718"/>
    <w:rsid w:val="00900F57"/>
    <w:rsid w:val="00902128"/>
    <w:rsid w:val="00902171"/>
    <w:rsid w:val="009022C8"/>
    <w:rsid w:val="0090234D"/>
    <w:rsid w:val="00902D0F"/>
    <w:rsid w:val="0090407C"/>
    <w:rsid w:val="009076A9"/>
    <w:rsid w:val="0091060F"/>
    <w:rsid w:val="00910959"/>
    <w:rsid w:val="00912C30"/>
    <w:rsid w:val="00913763"/>
    <w:rsid w:val="00914745"/>
    <w:rsid w:val="00914F1E"/>
    <w:rsid w:val="0091531E"/>
    <w:rsid w:val="009156F9"/>
    <w:rsid w:val="00915D3F"/>
    <w:rsid w:val="009164D7"/>
    <w:rsid w:val="0091661F"/>
    <w:rsid w:val="009167D6"/>
    <w:rsid w:val="009168AE"/>
    <w:rsid w:val="00916D54"/>
    <w:rsid w:val="009209B4"/>
    <w:rsid w:val="00920B15"/>
    <w:rsid w:val="00921FB3"/>
    <w:rsid w:val="00922D47"/>
    <w:rsid w:val="0092342A"/>
    <w:rsid w:val="009236FC"/>
    <w:rsid w:val="0092376E"/>
    <w:rsid w:val="00924781"/>
    <w:rsid w:val="00926545"/>
    <w:rsid w:val="009266AC"/>
    <w:rsid w:val="00926B32"/>
    <w:rsid w:val="00926C65"/>
    <w:rsid w:val="00926CD0"/>
    <w:rsid w:val="00927584"/>
    <w:rsid w:val="00927608"/>
    <w:rsid w:val="00930685"/>
    <w:rsid w:val="00930E56"/>
    <w:rsid w:val="0093199A"/>
    <w:rsid w:val="0093281F"/>
    <w:rsid w:val="00932FD5"/>
    <w:rsid w:val="00933A56"/>
    <w:rsid w:val="00934178"/>
    <w:rsid w:val="00934402"/>
    <w:rsid w:val="00935074"/>
    <w:rsid w:val="00936329"/>
    <w:rsid w:val="00936CE1"/>
    <w:rsid w:val="00936EA9"/>
    <w:rsid w:val="00936FAB"/>
    <w:rsid w:val="00937113"/>
    <w:rsid w:val="00937AFA"/>
    <w:rsid w:val="00937B5F"/>
    <w:rsid w:val="009406AF"/>
    <w:rsid w:val="00940B3A"/>
    <w:rsid w:val="00940E40"/>
    <w:rsid w:val="0094178B"/>
    <w:rsid w:val="00941E83"/>
    <w:rsid w:val="009424D2"/>
    <w:rsid w:val="009429DA"/>
    <w:rsid w:val="00943722"/>
    <w:rsid w:val="00944294"/>
    <w:rsid w:val="009442F1"/>
    <w:rsid w:val="009443C2"/>
    <w:rsid w:val="009448BB"/>
    <w:rsid w:val="00944D67"/>
    <w:rsid w:val="00944F1F"/>
    <w:rsid w:val="00946175"/>
    <w:rsid w:val="00946836"/>
    <w:rsid w:val="00946DD8"/>
    <w:rsid w:val="009503EC"/>
    <w:rsid w:val="00950577"/>
    <w:rsid w:val="00950B75"/>
    <w:rsid w:val="0095149E"/>
    <w:rsid w:val="00952247"/>
    <w:rsid w:val="009529BF"/>
    <w:rsid w:val="00952DBD"/>
    <w:rsid w:val="00953DAC"/>
    <w:rsid w:val="009546BA"/>
    <w:rsid w:val="00954D6E"/>
    <w:rsid w:val="00955450"/>
    <w:rsid w:val="009559AD"/>
    <w:rsid w:val="00955B33"/>
    <w:rsid w:val="00955C31"/>
    <w:rsid w:val="0095729E"/>
    <w:rsid w:val="009578BE"/>
    <w:rsid w:val="00957BB5"/>
    <w:rsid w:val="00960139"/>
    <w:rsid w:val="00960682"/>
    <w:rsid w:val="00961809"/>
    <w:rsid w:val="00962EFE"/>
    <w:rsid w:val="00962FBE"/>
    <w:rsid w:val="00964124"/>
    <w:rsid w:val="0096450F"/>
    <w:rsid w:val="00964DF2"/>
    <w:rsid w:val="009650E9"/>
    <w:rsid w:val="0096522B"/>
    <w:rsid w:val="0096567E"/>
    <w:rsid w:val="009661A6"/>
    <w:rsid w:val="009667AB"/>
    <w:rsid w:val="00966819"/>
    <w:rsid w:val="00966AB9"/>
    <w:rsid w:val="009673D3"/>
    <w:rsid w:val="00970728"/>
    <w:rsid w:val="00970940"/>
    <w:rsid w:val="00970CAE"/>
    <w:rsid w:val="009710F0"/>
    <w:rsid w:val="00971189"/>
    <w:rsid w:val="009720E6"/>
    <w:rsid w:val="00972A4B"/>
    <w:rsid w:val="009731B2"/>
    <w:rsid w:val="00973EDF"/>
    <w:rsid w:val="0097419F"/>
    <w:rsid w:val="009747BD"/>
    <w:rsid w:val="0097498A"/>
    <w:rsid w:val="0097548B"/>
    <w:rsid w:val="00975D3E"/>
    <w:rsid w:val="00975FE4"/>
    <w:rsid w:val="00976541"/>
    <w:rsid w:val="00976687"/>
    <w:rsid w:val="00976720"/>
    <w:rsid w:val="00976958"/>
    <w:rsid w:val="00976C1F"/>
    <w:rsid w:val="00977273"/>
    <w:rsid w:val="009776B7"/>
    <w:rsid w:val="00977DFF"/>
    <w:rsid w:val="00980943"/>
    <w:rsid w:val="00980F8B"/>
    <w:rsid w:val="009817CB"/>
    <w:rsid w:val="00981C7C"/>
    <w:rsid w:val="0098211C"/>
    <w:rsid w:val="00982205"/>
    <w:rsid w:val="00982A3B"/>
    <w:rsid w:val="00982A6A"/>
    <w:rsid w:val="00982DD8"/>
    <w:rsid w:val="009839F1"/>
    <w:rsid w:val="00984211"/>
    <w:rsid w:val="00984ACB"/>
    <w:rsid w:val="00985321"/>
    <w:rsid w:val="00985CA9"/>
    <w:rsid w:val="00986BDB"/>
    <w:rsid w:val="00987145"/>
    <w:rsid w:val="00987AD5"/>
    <w:rsid w:val="00990A4C"/>
    <w:rsid w:val="00990C17"/>
    <w:rsid w:val="00991A54"/>
    <w:rsid w:val="00991C81"/>
    <w:rsid w:val="00992084"/>
    <w:rsid w:val="009921E9"/>
    <w:rsid w:val="009930AF"/>
    <w:rsid w:val="009932B5"/>
    <w:rsid w:val="00993AB6"/>
    <w:rsid w:val="00994C90"/>
    <w:rsid w:val="00995529"/>
    <w:rsid w:val="00995A81"/>
    <w:rsid w:val="00995B3E"/>
    <w:rsid w:val="0099647A"/>
    <w:rsid w:val="00996A0C"/>
    <w:rsid w:val="009973B2"/>
    <w:rsid w:val="00997407"/>
    <w:rsid w:val="009A01C0"/>
    <w:rsid w:val="009A0FF2"/>
    <w:rsid w:val="009A3AF8"/>
    <w:rsid w:val="009A3CCB"/>
    <w:rsid w:val="009A4191"/>
    <w:rsid w:val="009A487E"/>
    <w:rsid w:val="009A49B6"/>
    <w:rsid w:val="009A5ED2"/>
    <w:rsid w:val="009A6AB9"/>
    <w:rsid w:val="009A7272"/>
    <w:rsid w:val="009A73FE"/>
    <w:rsid w:val="009A7B2C"/>
    <w:rsid w:val="009B186E"/>
    <w:rsid w:val="009B2464"/>
    <w:rsid w:val="009B2AF2"/>
    <w:rsid w:val="009B387C"/>
    <w:rsid w:val="009B4770"/>
    <w:rsid w:val="009B5569"/>
    <w:rsid w:val="009B5E82"/>
    <w:rsid w:val="009B6E61"/>
    <w:rsid w:val="009B7B92"/>
    <w:rsid w:val="009B7E24"/>
    <w:rsid w:val="009C046B"/>
    <w:rsid w:val="009C12BF"/>
    <w:rsid w:val="009C134B"/>
    <w:rsid w:val="009C1754"/>
    <w:rsid w:val="009C1EC5"/>
    <w:rsid w:val="009C20EB"/>
    <w:rsid w:val="009C233D"/>
    <w:rsid w:val="009C2694"/>
    <w:rsid w:val="009C278D"/>
    <w:rsid w:val="009C279C"/>
    <w:rsid w:val="009C29D5"/>
    <w:rsid w:val="009C2F00"/>
    <w:rsid w:val="009C34C2"/>
    <w:rsid w:val="009C3558"/>
    <w:rsid w:val="009C38D3"/>
    <w:rsid w:val="009C3B02"/>
    <w:rsid w:val="009C3B24"/>
    <w:rsid w:val="009C3DA7"/>
    <w:rsid w:val="009C4B02"/>
    <w:rsid w:val="009C4DC2"/>
    <w:rsid w:val="009C55DC"/>
    <w:rsid w:val="009C5804"/>
    <w:rsid w:val="009C6745"/>
    <w:rsid w:val="009C6CFC"/>
    <w:rsid w:val="009C6F34"/>
    <w:rsid w:val="009D0025"/>
    <w:rsid w:val="009D0194"/>
    <w:rsid w:val="009D0A10"/>
    <w:rsid w:val="009D3406"/>
    <w:rsid w:val="009D3C70"/>
    <w:rsid w:val="009D4D72"/>
    <w:rsid w:val="009D51B6"/>
    <w:rsid w:val="009D5254"/>
    <w:rsid w:val="009D5520"/>
    <w:rsid w:val="009D5BD4"/>
    <w:rsid w:val="009D5D18"/>
    <w:rsid w:val="009E0EED"/>
    <w:rsid w:val="009E1547"/>
    <w:rsid w:val="009E1C65"/>
    <w:rsid w:val="009E1F02"/>
    <w:rsid w:val="009E2609"/>
    <w:rsid w:val="009E2B8D"/>
    <w:rsid w:val="009E3ECC"/>
    <w:rsid w:val="009E3F53"/>
    <w:rsid w:val="009E4FB2"/>
    <w:rsid w:val="009E6219"/>
    <w:rsid w:val="009E6527"/>
    <w:rsid w:val="009E698D"/>
    <w:rsid w:val="009E79A0"/>
    <w:rsid w:val="009E7A21"/>
    <w:rsid w:val="009F0808"/>
    <w:rsid w:val="009F2836"/>
    <w:rsid w:val="009F391F"/>
    <w:rsid w:val="009F40FE"/>
    <w:rsid w:val="009F4CA0"/>
    <w:rsid w:val="009F5590"/>
    <w:rsid w:val="009F59D2"/>
    <w:rsid w:val="009F63DC"/>
    <w:rsid w:val="009F7DBA"/>
    <w:rsid w:val="00A00459"/>
    <w:rsid w:val="00A017C4"/>
    <w:rsid w:val="00A01EE1"/>
    <w:rsid w:val="00A0326B"/>
    <w:rsid w:val="00A0391E"/>
    <w:rsid w:val="00A04182"/>
    <w:rsid w:val="00A044CE"/>
    <w:rsid w:val="00A0459B"/>
    <w:rsid w:val="00A04EE0"/>
    <w:rsid w:val="00A0609A"/>
    <w:rsid w:val="00A0653D"/>
    <w:rsid w:val="00A06820"/>
    <w:rsid w:val="00A07785"/>
    <w:rsid w:val="00A07A76"/>
    <w:rsid w:val="00A10833"/>
    <w:rsid w:val="00A10FF3"/>
    <w:rsid w:val="00A12E2E"/>
    <w:rsid w:val="00A134A1"/>
    <w:rsid w:val="00A145E5"/>
    <w:rsid w:val="00A14B4F"/>
    <w:rsid w:val="00A15648"/>
    <w:rsid w:val="00A162AA"/>
    <w:rsid w:val="00A208CF"/>
    <w:rsid w:val="00A210E0"/>
    <w:rsid w:val="00A211B9"/>
    <w:rsid w:val="00A212C2"/>
    <w:rsid w:val="00A21787"/>
    <w:rsid w:val="00A2215F"/>
    <w:rsid w:val="00A222B5"/>
    <w:rsid w:val="00A228F7"/>
    <w:rsid w:val="00A2375E"/>
    <w:rsid w:val="00A23D8A"/>
    <w:rsid w:val="00A2415D"/>
    <w:rsid w:val="00A2482E"/>
    <w:rsid w:val="00A25004"/>
    <w:rsid w:val="00A27272"/>
    <w:rsid w:val="00A2782D"/>
    <w:rsid w:val="00A27E60"/>
    <w:rsid w:val="00A30983"/>
    <w:rsid w:val="00A30F64"/>
    <w:rsid w:val="00A31471"/>
    <w:rsid w:val="00A31670"/>
    <w:rsid w:val="00A31B29"/>
    <w:rsid w:val="00A3219C"/>
    <w:rsid w:val="00A323FD"/>
    <w:rsid w:val="00A3295E"/>
    <w:rsid w:val="00A32FA3"/>
    <w:rsid w:val="00A33234"/>
    <w:rsid w:val="00A337AD"/>
    <w:rsid w:val="00A33C1D"/>
    <w:rsid w:val="00A344D9"/>
    <w:rsid w:val="00A34B5E"/>
    <w:rsid w:val="00A361D1"/>
    <w:rsid w:val="00A36621"/>
    <w:rsid w:val="00A3760C"/>
    <w:rsid w:val="00A40CD9"/>
    <w:rsid w:val="00A42387"/>
    <w:rsid w:val="00A4259A"/>
    <w:rsid w:val="00A42C00"/>
    <w:rsid w:val="00A43488"/>
    <w:rsid w:val="00A43562"/>
    <w:rsid w:val="00A43A0F"/>
    <w:rsid w:val="00A44481"/>
    <w:rsid w:val="00A44F5A"/>
    <w:rsid w:val="00A456FA"/>
    <w:rsid w:val="00A46CAD"/>
    <w:rsid w:val="00A46F32"/>
    <w:rsid w:val="00A502C0"/>
    <w:rsid w:val="00A503D5"/>
    <w:rsid w:val="00A5047B"/>
    <w:rsid w:val="00A50B93"/>
    <w:rsid w:val="00A51405"/>
    <w:rsid w:val="00A515A2"/>
    <w:rsid w:val="00A51646"/>
    <w:rsid w:val="00A52A61"/>
    <w:rsid w:val="00A53F49"/>
    <w:rsid w:val="00A55670"/>
    <w:rsid w:val="00A558FB"/>
    <w:rsid w:val="00A55D8C"/>
    <w:rsid w:val="00A56888"/>
    <w:rsid w:val="00A56A39"/>
    <w:rsid w:val="00A57077"/>
    <w:rsid w:val="00A60302"/>
    <w:rsid w:val="00A62028"/>
    <w:rsid w:val="00A6214F"/>
    <w:rsid w:val="00A62DC7"/>
    <w:rsid w:val="00A63340"/>
    <w:rsid w:val="00A633E0"/>
    <w:rsid w:val="00A634F7"/>
    <w:rsid w:val="00A636C2"/>
    <w:rsid w:val="00A63906"/>
    <w:rsid w:val="00A642A8"/>
    <w:rsid w:val="00A64A79"/>
    <w:rsid w:val="00A650F3"/>
    <w:rsid w:val="00A65629"/>
    <w:rsid w:val="00A65BDE"/>
    <w:rsid w:val="00A67C8E"/>
    <w:rsid w:val="00A67EEC"/>
    <w:rsid w:val="00A71489"/>
    <w:rsid w:val="00A718C1"/>
    <w:rsid w:val="00A719BA"/>
    <w:rsid w:val="00A71DD8"/>
    <w:rsid w:val="00A72129"/>
    <w:rsid w:val="00A72242"/>
    <w:rsid w:val="00A72C26"/>
    <w:rsid w:val="00A72E59"/>
    <w:rsid w:val="00A733EB"/>
    <w:rsid w:val="00A741D4"/>
    <w:rsid w:val="00A74580"/>
    <w:rsid w:val="00A7468F"/>
    <w:rsid w:val="00A75247"/>
    <w:rsid w:val="00A757C1"/>
    <w:rsid w:val="00A7601A"/>
    <w:rsid w:val="00A7616F"/>
    <w:rsid w:val="00A777A3"/>
    <w:rsid w:val="00A777CB"/>
    <w:rsid w:val="00A77A0D"/>
    <w:rsid w:val="00A80541"/>
    <w:rsid w:val="00A80C7F"/>
    <w:rsid w:val="00A819E8"/>
    <w:rsid w:val="00A82BF6"/>
    <w:rsid w:val="00A83565"/>
    <w:rsid w:val="00A8356E"/>
    <w:rsid w:val="00A84A43"/>
    <w:rsid w:val="00A84B9D"/>
    <w:rsid w:val="00A84D1A"/>
    <w:rsid w:val="00A85135"/>
    <w:rsid w:val="00A8534F"/>
    <w:rsid w:val="00A85A4B"/>
    <w:rsid w:val="00A85A91"/>
    <w:rsid w:val="00A878AB"/>
    <w:rsid w:val="00A87C50"/>
    <w:rsid w:val="00A87FC3"/>
    <w:rsid w:val="00A901CB"/>
    <w:rsid w:val="00A903BB"/>
    <w:rsid w:val="00A91193"/>
    <w:rsid w:val="00A91893"/>
    <w:rsid w:val="00A92377"/>
    <w:rsid w:val="00A92A98"/>
    <w:rsid w:val="00A93106"/>
    <w:rsid w:val="00A94325"/>
    <w:rsid w:val="00A9460D"/>
    <w:rsid w:val="00A94706"/>
    <w:rsid w:val="00A958AF"/>
    <w:rsid w:val="00A96034"/>
    <w:rsid w:val="00A97D90"/>
    <w:rsid w:val="00AA01D7"/>
    <w:rsid w:val="00AA04E3"/>
    <w:rsid w:val="00AA0953"/>
    <w:rsid w:val="00AA0C04"/>
    <w:rsid w:val="00AA1171"/>
    <w:rsid w:val="00AA1867"/>
    <w:rsid w:val="00AA392D"/>
    <w:rsid w:val="00AA39E7"/>
    <w:rsid w:val="00AA4AE9"/>
    <w:rsid w:val="00AA51D8"/>
    <w:rsid w:val="00AA5BB5"/>
    <w:rsid w:val="00AA64C0"/>
    <w:rsid w:val="00AA672E"/>
    <w:rsid w:val="00AA690C"/>
    <w:rsid w:val="00AA7611"/>
    <w:rsid w:val="00AB0E3E"/>
    <w:rsid w:val="00AB2035"/>
    <w:rsid w:val="00AB273A"/>
    <w:rsid w:val="00AB2A04"/>
    <w:rsid w:val="00AB2C1C"/>
    <w:rsid w:val="00AB2E82"/>
    <w:rsid w:val="00AB2EB5"/>
    <w:rsid w:val="00AB4CFF"/>
    <w:rsid w:val="00AB5039"/>
    <w:rsid w:val="00AB52E2"/>
    <w:rsid w:val="00AB55AA"/>
    <w:rsid w:val="00AB5872"/>
    <w:rsid w:val="00AB6257"/>
    <w:rsid w:val="00AB68A8"/>
    <w:rsid w:val="00AB6D6D"/>
    <w:rsid w:val="00AB786C"/>
    <w:rsid w:val="00AB7ADA"/>
    <w:rsid w:val="00AB7BDD"/>
    <w:rsid w:val="00AC0D36"/>
    <w:rsid w:val="00AC1067"/>
    <w:rsid w:val="00AC10A3"/>
    <w:rsid w:val="00AC1847"/>
    <w:rsid w:val="00AC3000"/>
    <w:rsid w:val="00AC47FD"/>
    <w:rsid w:val="00AC5891"/>
    <w:rsid w:val="00AC5B5E"/>
    <w:rsid w:val="00AC5F27"/>
    <w:rsid w:val="00AC6B4D"/>
    <w:rsid w:val="00AC715A"/>
    <w:rsid w:val="00AC71F3"/>
    <w:rsid w:val="00AC7698"/>
    <w:rsid w:val="00AC76AC"/>
    <w:rsid w:val="00AD0854"/>
    <w:rsid w:val="00AD1348"/>
    <w:rsid w:val="00AD1B2A"/>
    <w:rsid w:val="00AD291C"/>
    <w:rsid w:val="00AD3C81"/>
    <w:rsid w:val="00AD3F95"/>
    <w:rsid w:val="00AD4D72"/>
    <w:rsid w:val="00AD6068"/>
    <w:rsid w:val="00AD6535"/>
    <w:rsid w:val="00AD698C"/>
    <w:rsid w:val="00AD6F25"/>
    <w:rsid w:val="00AE003C"/>
    <w:rsid w:val="00AE0550"/>
    <w:rsid w:val="00AE0786"/>
    <w:rsid w:val="00AE1CB3"/>
    <w:rsid w:val="00AE31CB"/>
    <w:rsid w:val="00AE324A"/>
    <w:rsid w:val="00AE3E95"/>
    <w:rsid w:val="00AE4271"/>
    <w:rsid w:val="00AE4515"/>
    <w:rsid w:val="00AE4665"/>
    <w:rsid w:val="00AE47B7"/>
    <w:rsid w:val="00AE4BC5"/>
    <w:rsid w:val="00AE4C1F"/>
    <w:rsid w:val="00AE4F78"/>
    <w:rsid w:val="00AE5D50"/>
    <w:rsid w:val="00AE6EBC"/>
    <w:rsid w:val="00AE7117"/>
    <w:rsid w:val="00AE78F3"/>
    <w:rsid w:val="00AE795E"/>
    <w:rsid w:val="00AF054A"/>
    <w:rsid w:val="00AF09BD"/>
    <w:rsid w:val="00AF146C"/>
    <w:rsid w:val="00AF19EA"/>
    <w:rsid w:val="00AF3EDD"/>
    <w:rsid w:val="00AF4068"/>
    <w:rsid w:val="00AF4EDE"/>
    <w:rsid w:val="00AF6307"/>
    <w:rsid w:val="00AF6811"/>
    <w:rsid w:val="00AF69B3"/>
    <w:rsid w:val="00AF6EC8"/>
    <w:rsid w:val="00AF7182"/>
    <w:rsid w:val="00AF77C5"/>
    <w:rsid w:val="00AF7874"/>
    <w:rsid w:val="00B00295"/>
    <w:rsid w:val="00B00318"/>
    <w:rsid w:val="00B0077D"/>
    <w:rsid w:val="00B00E2E"/>
    <w:rsid w:val="00B01E4B"/>
    <w:rsid w:val="00B02B80"/>
    <w:rsid w:val="00B04146"/>
    <w:rsid w:val="00B04216"/>
    <w:rsid w:val="00B04D23"/>
    <w:rsid w:val="00B06070"/>
    <w:rsid w:val="00B0616D"/>
    <w:rsid w:val="00B077E9"/>
    <w:rsid w:val="00B102E3"/>
    <w:rsid w:val="00B10ACB"/>
    <w:rsid w:val="00B11783"/>
    <w:rsid w:val="00B12096"/>
    <w:rsid w:val="00B125A9"/>
    <w:rsid w:val="00B12A6A"/>
    <w:rsid w:val="00B131C7"/>
    <w:rsid w:val="00B143CB"/>
    <w:rsid w:val="00B14625"/>
    <w:rsid w:val="00B1501F"/>
    <w:rsid w:val="00B1582B"/>
    <w:rsid w:val="00B15B64"/>
    <w:rsid w:val="00B1680A"/>
    <w:rsid w:val="00B16F88"/>
    <w:rsid w:val="00B17039"/>
    <w:rsid w:val="00B17C81"/>
    <w:rsid w:val="00B20B2B"/>
    <w:rsid w:val="00B21492"/>
    <w:rsid w:val="00B21AF5"/>
    <w:rsid w:val="00B2220D"/>
    <w:rsid w:val="00B22AE2"/>
    <w:rsid w:val="00B23118"/>
    <w:rsid w:val="00B23B2A"/>
    <w:rsid w:val="00B2532B"/>
    <w:rsid w:val="00B260DB"/>
    <w:rsid w:val="00B26D45"/>
    <w:rsid w:val="00B27391"/>
    <w:rsid w:val="00B27556"/>
    <w:rsid w:val="00B27C1C"/>
    <w:rsid w:val="00B30332"/>
    <w:rsid w:val="00B30528"/>
    <w:rsid w:val="00B306F6"/>
    <w:rsid w:val="00B30B8B"/>
    <w:rsid w:val="00B317D6"/>
    <w:rsid w:val="00B32381"/>
    <w:rsid w:val="00B3277E"/>
    <w:rsid w:val="00B32825"/>
    <w:rsid w:val="00B334E9"/>
    <w:rsid w:val="00B3376F"/>
    <w:rsid w:val="00B338EA"/>
    <w:rsid w:val="00B3451B"/>
    <w:rsid w:val="00B350DF"/>
    <w:rsid w:val="00B35798"/>
    <w:rsid w:val="00B408BF"/>
    <w:rsid w:val="00B419EE"/>
    <w:rsid w:val="00B41F15"/>
    <w:rsid w:val="00B431B3"/>
    <w:rsid w:val="00B437BF"/>
    <w:rsid w:val="00B43A09"/>
    <w:rsid w:val="00B44405"/>
    <w:rsid w:val="00B44985"/>
    <w:rsid w:val="00B4498A"/>
    <w:rsid w:val="00B44C00"/>
    <w:rsid w:val="00B45D18"/>
    <w:rsid w:val="00B46406"/>
    <w:rsid w:val="00B46E3E"/>
    <w:rsid w:val="00B476AC"/>
    <w:rsid w:val="00B47D75"/>
    <w:rsid w:val="00B50B4F"/>
    <w:rsid w:val="00B52A5D"/>
    <w:rsid w:val="00B52D6F"/>
    <w:rsid w:val="00B53801"/>
    <w:rsid w:val="00B54717"/>
    <w:rsid w:val="00B559A6"/>
    <w:rsid w:val="00B564DB"/>
    <w:rsid w:val="00B568F1"/>
    <w:rsid w:val="00B56A05"/>
    <w:rsid w:val="00B574DE"/>
    <w:rsid w:val="00B5767F"/>
    <w:rsid w:val="00B57A14"/>
    <w:rsid w:val="00B60475"/>
    <w:rsid w:val="00B611C8"/>
    <w:rsid w:val="00B61665"/>
    <w:rsid w:val="00B61928"/>
    <w:rsid w:val="00B64361"/>
    <w:rsid w:val="00B643D0"/>
    <w:rsid w:val="00B64458"/>
    <w:rsid w:val="00B64F66"/>
    <w:rsid w:val="00B65142"/>
    <w:rsid w:val="00B65336"/>
    <w:rsid w:val="00B6609C"/>
    <w:rsid w:val="00B662EC"/>
    <w:rsid w:val="00B66DB1"/>
    <w:rsid w:val="00B66F23"/>
    <w:rsid w:val="00B67730"/>
    <w:rsid w:val="00B704DE"/>
    <w:rsid w:val="00B70D43"/>
    <w:rsid w:val="00B713F9"/>
    <w:rsid w:val="00B717FE"/>
    <w:rsid w:val="00B71809"/>
    <w:rsid w:val="00B71F9B"/>
    <w:rsid w:val="00B72660"/>
    <w:rsid w:val="00B7279D"/>
    <w:rsid w:val="00B72EC5"/>
    <w:rsid w:val="00B72F47"/>
    <w:rsid w:val="00B73839"/>
    <w:rsid w:val="00B73A69"/>
    <w:rsid w:val="00B74E7F"/>
    <w:rsid w:val="00B75948"/>
    <w:rsid w:val="00B75C97"/>
    <w:rsid w:val="00B77338"/>
    <w:rsid w:val="00B775BA"/>
    <w:rsid w:val="00B77C11"/>
    <w:rsid w:val="00B809C7"/>
    <w:rsid w:val="00B80A89"/>
    <w:rsid w:val="00B80D3F"/>
    <w:rsid w:val="00B80EA4"/>
    <w:rsid w:val="00B8131D"/>
    <w:rsid w:val="00B81375"/>
    <w:rsid w:val="00B81C18"/>
    <w:rsid w:val="00B82352"/>
    <w:rsid w:val="00B826BB"/>
    <w:rsid w:val="00B83C3A"/>
    <w:rsid w:val="00B83DB7"/>
    <w:rsid w:val="00B83E3D"/>
    <w:rsid w:val="00B83F9E"/>
    <w:rsid w:val="00B842A6"/>
    <w:rsid w:val="00B845DA"/>
    <w:rsid w:val="00B846D8"/>
    <w:rsid w:val="00B847FA"/>
    <w:rsid w:val="00B85684"/>
    <w:rsid w:val="00B86550"/>
    <w:rsid w:val="00B873E8"/>
    <w:rsid w:val="00B8771A"/>
    <w:rsid w:val="00B907C8"/>
    <w:rsid w:val="00B908E7"/>
    <w:rsid w:val="00B919F0"/>
    <w:rsid w:val="00B92984"/>
    <w:rsid w:val="00B93457"/>
    <w:rsid w:val="00B93C7B"/>
    <w:rsid w:val="00B93E8A"/>
    <w:rsid w:val="00B94D3D"/>
    <w:rsid w:val="00B94F95"/>
    <w:rsid w:val="00B950BC"/>
    <w:rsid w:val="00B95C33"/>
    <w:rsid w:val="00B95E94"/>
    <w:rsid w:val="00B9604C"/>
    <w:rsid w:val="00B964F7"/>
    <w:rsid w:val="00B970D8"/>
    <w:rsid w:val="00B97335"/>
    <w:rsid w:val="00BA0B4C"/>
    <w:rsid w:val="00BA0BF4"/>
    <w:rsid w:val="00BA0C57"/>
    <w:rsid w:val="00BA2740"/>
    <w:rsid w:val="00BA3031"/>
    <w:rsid w:val="00BA37E0"/>
    <w:rsid w:val="00BA3BC6"/>
    <w:rsid w:val="00BA3F9F"/>
    <w:rsid w:val="00BA539C"/>
    <w:rsid w:val="00BA56A7"/>
    <w:rsid w:val="00BA6228"/>
    <w:rsid w:val="00BA6555"/>
    <w:rsid w:val="00BA7CB9"/>
    <w:rsid w:val="00BB01BA"/>
    <w:rsid w:val="00BB0366"/>
    <w:rsid w:val="00BB12BF"/>
    <w:rsid w:val="00BB1FC4"/>
    <w:rsid w:val="00BB21D5"/>
    <w:rsid w:val="00BB31B5"/>
    <w:rsid w:val="00BB38FE"/>
    <w:rsid w:val="00BB3F96"/>
    <w:rsid w:val="00BB4570"/>
    <w:rsid w:val="00BB4860"/>
    <w:rsid w:val="00BB51DA"/>
    <w:rsid w:val="00BB573B"/>
    <w:rsid w:val="00BB6214"/>
    <w:rsid w:val="00BB6924"/>
    <w:rsid w:val="00BC04F0"/>
    <w:rsid w:val="00BC0940"/>
    <w:rsid w:val="00BC0C44"/>
    <w:rsid w:val="00BC0D36"/>
    <w:rsid w:val="00BC2123"/>
    <w:rsid w:val="00BC312A"/>
    <w:rsid w:val="00BC3C09"/>
    <w:rsid w:val="00BC3F78"/>
    <w:rsid w:val="00BC45D7"/>
    <w:rsid w:val="00BC4BC0"/>
    <w:rsid w:val="00BC652D"/>
    <w:rsid w:val="00BC661C"/>
    <w:rsid w:val="00BC6A9A"/>
    <w:rsid w:val="00BC6CA7"/>
    <w:rsid w:val="00BD04B8"/>
    <w:rsid w:val="00BD0BA4"/>
    <w:rsid w:val="00BD17BD"/>
    <w:rsid w:val="00BD1C6A"/>
    <w:rsid w:val="00BD1CEE"/>
    <w:rsid w:val="00BD1E69"/>
    <w:rsid w:val="00BD1ED2"/>
    <w:rsid w:val="00BD243E"/>
    <w:rsid w:val="00BD3DC0"/>
    <w:rsid w:val="00BD4987"/>
    <w:rsid w:val="00BD49DB"/>
    <w:rsid w:val="00BD4F57"/>
    <w:rsid w:val="00BD56D1"/>
    <w:rsid w:val="00BD581B"/>
    <w:rsid w:val="00BD585C"/>
    <w:rsid w:val="00BD5917"/>
    <w:rsid w:val="00BD5B1D"/>
    <w:rsid w:val="00BD5BF5"/>
    <w:rsid w:val="00BD5CAA"/>
    <w:rsid w:val="00BD64E9"/>
    <w:rsid w:val="00BD75D5"/>
    <w:rsid w:val="00BD76AB"/>
    <w:rsid w:val="00BD791F"/>
    <w:rsid w:val="00BD7AC9"/>
    <w:rsid w:val="00BE114E"/>
    <w:rsid w:val="00BE1655"/>
    <w:rsid w:val="00BE19FD"/>
    <w:rsid w:val="00BE2192"/>
    <w:rsid w:val="00BE3788"/>
    <w:rsid w:val="00BE3F83"/>
    <w:rsid w:val="00BE5389"/>
    <w:rsid w:val="00BE5853"/>
    <w:rsid w:val="00BE7507"/>
    <w:rsid w:val="00BF00F5"/>
    <w:rsid w:val="00BF0DCA"/>
    <w:rsid w:val="00BF12F4"/>
    <w:rsid w:val="00BF1494"/>
    <w:rsid w:val="00BF1942"/>
    <w:rsid w:val="00BF1A71"/>
    <w:rsid w:val="00BF1EDB"/>
    <w:rsid w:val="00BF2C8C"/>
    <w:rsid w:val="00BF3B2A"/>
    <w:rsid w:val="00BF4BF3"/>
    <w:rsid w:val="00BF6EC0"/>
    <w:rsid w:val="00BF6FC0"/>
    <w:rsid w:val="00BF7032"/>
    <w:rsid w:val="00BF704B"/>
    <w:rsid w:val="00C00BF4"/>
    <w:rsid w:val="00C02612"/>
    <w:rsid w:val="00C03091"/>
    <w:rsid w:val="00C03152"/>
    <w:rsid w:val="00C03372"/>
    <w:rsid w:val="00C0436C"/>
    <w:rsid w:val="00C06DAB"/>
    <w:rsid w:val="00C1044B"/>
    <w:rsid w:val="00C10EFC"/>
    <w:rsid w:val="00C1114B"/>
    <w:rsid w:val="00C11AA3"/>
    <w:rsid w:val="00C120C3"/>
    <w:rsid w:val="00C12228"/>
    <w:rsid w:val="00C12556"/>
    <w:rsid w:val="00C12A21"/>
    <w:rsid w:val="00C131F6"/>
    <w:rsid w:val="00C16A5A"/>
    <w:rsid w:val="00C17A83"/>
    <w:rsid w:val="00C17BC0"/>
    <w:rsid w:val="00C2053B"/>
    <w:rsid w:val="00C2178C"/>
    <w:rsid w:val="00C21978"/>
    <w:rsid w:val="00C21CF0"/>
    <w:rsid w:val="00C21E52"/>
    <w:rsid w:val="00C220B4"/>
    <w:rsid w:val="00C2281C"/>
    <w:rsid w:val="00C22CFA"/>
    <w:rsid w:val="00C22D72"/>
    <w:rsid w:val="00C236BA"/>
    <w:rsid w:val="00C23849"/>
    <w:rsid w:val="00C24B35"/>
    <w:rsid w:val="00C24BB2"/>
    <w:rsid w:val="00C25B20"/>
    <w:rsid w:val="00C25EDC"/>
    <w:rsid w:val="00C26484"/>
    <w:rsid w:val="00C26771"/>
    <w:rsid w:val="00C30845"/>
    <w:rsid w:val="00C30BB2"/>
    <w:rsid w:val="00C31A4F"/>
    <w:rsid w:val="00C335F2"/>
    <w:rsid w:val="00C33BCD"/>
    <w:rsid w:val="00C33DCE"/>
    <w:rsid w:val="00C33F97"/>
    <w:rsid w:val="00C3419C"/>
    <w:rsid w:val="00C34317"/>
    <w:rsid w:val="00C35804"/>
    <w:rsid w:val="00C365E5"/>
    <w:rsid w:val="00C36B66"/>
    <w:rsid w:val="00C37059"/>
    <w:rsid w:val="00C37AD3"/>
    <w:rsid w:val="00C40344"/>
    <w:rsid w:val="00C4095E"/>
    <w:rsid w:val="00C41181"/>
    <w:rsid w:val="00C41D19"/>
    <w:rsid w:val="00C41F11"/>
    <w:rsid w:val="00C41F5E"/>
    <w:rsid w:val="00C42028"/>
    <w:rsid w:val="00C42389"/>
    <w:rsid w:val="00C42AC2"/>
    <w:rsid w:val="00C42CC3"/>
    <w:rsid w:val="00C42FB7"/>
    <w:rsid w:val="00C432B2"/>
    <w:rsid w:val="00C43BC5"/>
    <w:rsid w:val="00C44C4E"/>
    <w:rsid w:val="00C44F34"/>
    <w:rsid w:val="00C45870"/>
    <w:rsid w:val="00C46664"/>
    <w:rsid w:val="00C46E44"/>
    <w:rsid w:val="00C479D6"/>
    <w:rsid w:val="00C51709"/>
    <w:rsid w:val="00C525E3"/>
    <w:rsid w:val="00C5272B"/>
    <w:rsid w:val="00C534F4"/>
    <w:rsid w:val="00C53683"/>
    <w:rsid w:val="00C53897"/>
    <w:rsid w:val="00C53F90"/>
    <w:rsid w:val="00C549C9"/>
    <w:rsid w:val="00C54BE6"/>
    <w:rsid w:val="00C556A5"/>
    <w:rsid w:val="00C57391"/>
    <w:rsid w:val="00C5749C"/>
    <w:rsid w:val="00C579C9"/>
    <w:rsid w:val="00C579D2"/>
    <w:rsid w:val="00C6062B"/>
    <w:rsid w:val="00C617BF"/>
    <w:rsid w:val="00C61DF2"/>
    <w:rsid w:val="00C61FEB"/>
    <w:rsid w:val="00C63448"/>
    <w:rsid w:val="00C63DBA"/>
    <w:rsid w:val="00C63F70"/>
    <w:rsid w:val="00C643FF"/>
    <w:rsid w:val="00C646EC"/>
    <w:rsid w:val="00C66362"/>
    <w:rsid w:val="00C667F2"/>
    <w:rsid w:val="00C66B0B"/>
    <w:rsid w:val="00C673BB"/>
    <w:rsid w:val="00C702BE"/>
    <w:rsid w:val="00C70938"/>
    <w:rsid w:val="00C71185"/>
    <w:rsid w:val="00C71603"/>
    <w:rsid w:val="00C719BC"/>
    <w:rsid w:val="00C727D9"/>
    <w:rsid w:val="00C73AC5"/>
    <w:rsid w:val="00C745C9"/>
    <w:rsid w:val="00C7555F"/>
    <w:rsid w:val="00C75A36"/>
    <w:rsid w:val="00C76A4A"/>
    <w:rsid w:val="00C76BBE"/>
    <w:rsid w:val="00C76F8C"/>
    <w:rsid w:val="00C77AB9"/>
    <w:rsid w:val="00C80B5D"/>
    <w:rsid w:val="00C8109B"/>
    <w:rsid w:val="00C81140"/>
    <w:rsid w:val="00C81A4B"/>
    <w:rsid w:val="00C82765"/>
    <w:rsid w:val="00C82CEE"/>
    <w:rsid w:val="00C8336B"/>
    <w:rsid w:val="00C83654"/>
    <w:rsid w:val="00C84B2D"/>
    <w:rsid w:val="00C85EE2"/>
    <w:rsid w:val="00C8639A"/>
    <w:rsid w:val="00C905F9"/>
    <w:rsid w:val="00C91070"/>
    <w:rsid w:val="00C91243"/>
    <w:rsid w:val="00C91469"/>
    <w:rsid w:val="00C932D4"/>
    <w:rsid w:val="00C93DA4"/>
    <w:rsid w:val="00C952F5"/>
    <w:rsid w:val="00C96334"/>
    <w:rsid w:val="00C968A9"/>
    <w:rsid w:val="00C96AE6"/>
    <w:rsid w:val="00C97050"/>
    <w:rsid w:val="00C97898"/>
    <w:rsid w:val="00C97BB8"/>
    <w:rsid w:val="00CA075D"/>
    <w:rsid w:val="00CA0989"/>
    <w:rsid w:val="00CA0F76"/>
    <w:rsid w:val="00CA19F8"/>
    <w:rsid w:val="00CA1EFE"/>
    <w:rsid w:val="00CA2AD2"/>
    <w:rsid w:val="00CA2BA9"/>
    <w:rsid w:val="00CA322F"/>
    <w:rsid w:val="00CA367E"/>
    <w:rsid w:val="00CA36F5"/>
    <w:rsid w:val="00CA6083"/>
    <w:rsid w:val="00CA6454"/>
    <w:rsid w:val="00CA7075"/>
    <w:rsid w:val="00CA7757"/>
    <w:rsid w:val="00CB0BA6"/>
    <w:rsid w:val="00CB139C"/>
    <w:rsid w:val="00CB278E"/>
    <w:rsid w:val="00CB2F95"/>
    <w:rsid w:val="00CB3310"/>
    <w:rsid w:val="00CB3845"/>
    <w:rsid w:val="00CB3A08"/>
    <w:rsid w:val="00CB4E20"/>
    <w:rsid w:val="00CB4E4A"/>
    <w:rsid w:val="00CB5F2E"/>
    <w:rsid w:val="00CB76B7"/>
    <w:rsid w:val="00CB78B9"/>
    <w:rsid w:val="00CB7ADD"/>
    <w:rsid w:val="00CB7DB5"/>
    <w:rsid w:val="00CC0757"/>
    <w:rsid w:val="00CC1627"/>
    <w:rsid w:val="00CC1658"/>
    <w:rsid w:val="00CC1DCD"/>
    <w:rsid w:val="00CC2B4D"/>
    <w:rsid w:val="00CC2EE0"/>
    <w:rsid w:val="00CC31C3"/>
    <w:rsid w:val="00CC35F0"/>
    <w:rsid w:val="00CC39CC"/>
    <w:rsid w:val="00CC472A"/>
    <w:rsid w:val="00CC4777"/>
    <w:rsid w:val="00CC4923"/>
    <w:rsid w:val="00CC55AD"/>
    <w:rsid w:val="00CC5627"/>
    <w:rsid w:val="00CC72BB"/>
    <w:rsid w:val="00CC7985"/>
    <w:rsid w:val="00CD03B0"/>
    <w:rsid w:val="00CD05A8"/>
    <w:rsid w:val="00CD1075"/>
    <w:rsid w:val="00CD1343"/>
    <w:rsid w:val="00CD217B"/>
    <w:rsid w:val="00CD2AAF"/>
    <w:rsid w:val="00CD37CB"/>
    <w:rsid w:val="00CD4E5E"/>
    <w:rsid w:val="00CD543F"/>
    <w:rsid w:val="00CD54DF"/>
    <w:rsid w:val="00CD567A"/>
    <w:rsid w:val="00CD5850"/>
    <w:rsid w:val="00CD5FD6"/>
    <w:rsid w:val="00CD6828"/>
    <w:rsid w:val="00CE23A4"/>
    <w:rsid w:val="00CE3132"/>
    <w:rsid w:val="00CE3285"/>
    <w:rsid w:val="00CE3676"/>
    <w:rsid w:val="00CE43D8"/>
    <w:rsid w:val="00CE57A6"/>
    <w:rsid w:val="00CE6A1C"/>
    <w:rsid w:val="00CE72BA"/>
    <w:rsid w:val="00CE7654"/>
    <w:rsid w:val="00CF0227"/>
    <w:rsid w:val="00CF14AD"/>
    <w:rsid w:val="00CF14AF"/>
    <w:rsid w:val="00CF1B73"/>
    <w:rsid w:val="00CF27B6"/>
    <w:rsid w:val="00CF3589"/>
    <w:rsid w:val="00CF36C1"/>
    <w:rsid w:val="00CF3E59"/>
    <w:rsid w:val="00CF475F"/>
    <w:rsid w:val="00CF5879"/>
    <w:rsid w:val="00CF5C1C"/>
    <w:rsid w:val="00CF7891"/>
    <w:rsid w:val="00CF7A2A"/>
    <w:rsid w:val="00D0064A"/>
    <w:rsid w:val="00D00C10"/>
    <w:rsid w:val="00D0101E"/>
    <w:rsid w:val="00D010EE"/>
    <w:rsid w:val="00D0145C"/>
    <w:rsid w:val="00D0174A"/>
    <w:rsid w:val="00D02B93"/>
    <w:rsid w:val="00D03B06"/>
    <w:rsid w:val="00D03D49"/>
    <w:rsid w:val="00D0410B"/>
    <w:rsid w:val="00D05748"/>
    <w:rsid w:val="00D05BFD"/>
    <w:rsid w:val="00D05DD0"/>
    <w:rsid w:val="00D066A4"/>
    <w:rsid w:val="00D06DD5"/>
    <w:rsid w:val="00D06ECB"/>
    <w:rsid w:val="00D07098"/>
    <w:rsid w:val="00D075CC"/>
    <w:rsid w:val="00D1044C"/>
    <w:rsid w:val="00D1051E"/>
    <w:rsid w:val="00D10742"/>
    <w:rsid w:val="00D10CC3"/>
    <w:rsid w:val="00D10DC6"/>
    <w:rsid w:val="00D110D0"/>
    <w:rsid w:val="00D117DE"/>
    <w:rsid w:val="00D11C2A"/>
    <w:rsid w:val="00D11F48"/>
    <w:rsid w:val="00D12CD1"/>
    <w:rsid w:val="00D13473"/>
    <w:rsid w:val="00D139CE"/>
    <w:rsid w:val="00D139DA"/>
    <w:rsid w:val="00D13CA9"/>
    <w:rsid w:val="00D14182"/>
    <w:rsid w:val="00D14BF5"/>
    <w:rsid w:val="00D15558"/>
    <w:rsid w:val="00D15AFA"/>
    <w:rsid w:val="00D15DC2"/>
    <w:rsid w:val="00D17177"/>
    <w:rsid w:val="00D173F3"/>
    <w:rsid w:val="00D2322B"/>
    <w:rsid w:val="00D24251"/>
    <w:rsid w:val="00D24890"/>
    <w:rsid w:val="00D24E4A"/>
    <w:rsid w:val="00D24FA3"/>
    <w:rsid w:val="00D25F01"/>
    <w:rsid w:val="00D262FA"/>
    <w:rsid w:val="00D2633F"/>
    <w:rsid w:val="00D266E8"/>
    <w:rsid w:val="00D27810"/>
    <w:rsid w:val="00D279F6"/>
    <w:rsid w:val="00D30438"/>
    <w:rsid w:val="00D3050F"/>
    <w:rsid w:val="00D31354"/>
    <w:rsid w:val="00D319A0"/>
    <w:rsid w:val="00D3332A"/>
    <w:rsid w:val="00D33AB7"/>
    <w:rsid w:val="00D33CAA"/>
    <w:rsid w:val="00D342B6"/>
    <w:rsid w:val="00D34819"/>
    <w:rsid w:val="00D348D3"/>
    <w:rsid w:val="00D34FA8"/>
    <w:rsid w:val="00D35AD7"/>
    <w:rsid w:val="00D364C4"/>
    <w:rsid w:val="00D37A73"/>
    <w:rsid w:val="00D402E6"/>
    <w:rsid w:val="00D40334"/>
    <w:rsid w:val="00D43FF5"/>
    <w:rsid w:val="00D44AA9"/>
    <w:rsid w:val="00D44AAC"/>
    <w:rsid w:val="00D452D0"/>
    <w:rsid w:val="00D45BB5"/>
    <w:rsid w:val="00D463E9"/>
    <w:rsid w:val="00D46761"/>
    <w:rsid w:val="00D5044F"/>
    <w:rsid w:val="00D51026"/>
    <w:rsid w:val="00D533FE"/>
    <w:rsid w:val="00D53823"/>
    <w:rsid w:val="00D548DA"/>
    <w:rsid w:val="00D56461"/>
    <w:rsid w:val="00D56EDC"/>
    <w:rsid w:val="00D576F6"/>
    <w:rsid w:val="00D57C1A"/>
    <w:rsid w:val="00D609A7"/>
    <w:rsid w:val="00D61C98"/>
    <w:rsid w:val="00D63239"/>
    <w:rsid w:val="00D63BA9"/>
    <w:rsid w:val="00D64450"/>
    <w:rsid w:val="00D6451F"/>
    <w:rsid w:val="00D65350"/>
    <w:rsid w:val="00D65392"/>
    <w:rsid w:val="00D65948"/>
    <w:rsid w:val="00D65ABA"/>
    <w:rsid w:val="00D66073"/>
    <w:rsid w:val="00D678DD"/>
    <w:rsid w:val="00D67912"/>
    <w:rsid w:val="00D67F24"/>
    <w:rsid w:val="00D67F50"/>
    <w:rsid w:val="00D7066F"/>
    <w:rsid w:val="00D70F97"/>
    <w:rsid w:val="00D71A63"/>
    <w:rsid w:val="00D71ED9"/>
    <w:rsid w:val="00D73313"/>
    <w:rsid w:val="00D73418"/>
    <w:rsid w:val="00D7352F"/>
    <w:rsid w:val="00D73D15"/>
    <w:rsid w:val="00D74071"/>
    <w:rsid w:val="00D74673"/>
    <w:rsid w:val="00D749BE"/>
    <w:rsid w:val="00D74E4D"/>
    <w:rsid w:val="00D74ED8"/>
    <w:rsid w:val="00D74F97"/>
    <w:rsid w:val="00D74F9F"/>
    <w:rsid w:val="00D7523B"/>
    <w:rsid w:val="00D7556A"/>
    <w:rsid w:val="00D76CC0"/>
    <w:rsid w:val="00D76CD6"/>
    <w:rsid w:val="00D77868"/>
    <w:rsid w:val="00D80541"/>
    <w:rsid w:val="00D816EA"/>
    <w:rsid w:val="00D8193D"/>
    <w:rsid w:val="00D8219D"/>
    <w:rsid w:val="00D83A4E"/>
    <w:rsid w:val="00D850C3"/>
    <w:rsid w:val="00D85FD7"/>
    <w:rsid w:val="00D86EB2"/>
    <w:rsid w:val="00D870EB"/>
    <w:rsid w:val="00D904CA"/>
    <w:rsid w:val="00D9078F"/>
    <w:rsid w:val="00D90E4E"/>
    <w:rsid w:val="00D93C40"/>
    <w:rsid w:val="00D93D4B"/>
    <w:rsid w:val="00D950F8"/>
    <w:rsid w:val="00D95236"/>
    <w:rsid w:val="00DA0728"/>
    <w:rsid w:val="00DA096F"/>
    <w:rsid w:val="00DA22C0"/>
    <w:rsid w:val="00DA26D9"/>
    <w:rsid w:val="00DA2A27"/>
    <w:rsid w:val="00DA2C0F"/>
    <w:rsid w:val="00DA2CCB"/>
    <w:rsid w:val="00DA3834"/>
    <w:rsid w:val="00DA51E5"/>
    <w:rsid w:val="00DA548B"/>
    <w:rsid w:val="00DA5953"/>
    <w:rsid w:val="00DA7F99"/>
    <w:rsid w:val="00DB06CD"/>
    <w:rsid w:val="00DB1311"/>
    <w:rsid w:val="00DB19E6"/>
    <w:rsid w:val="00DB1FE1"/>
    <w:rsid w:val="00DB2662"/>
    <w:rsid w:val="00DB3E3F"/>
    <w:rsid w:val="00DB46A9"/>
    <w:rsid w:val="00DB62E4"/>
    <w:rsid w:val="00DB67F5"/>
    <w:rsid w:val="00DC15FB"/>
    <w:rsid w:val="00DC1AEE"/>
    <w:rsid w:val="00DC200A"/>
    <w:rsid w:val="00DC337C"/>
    <w:rsid w:val="00DC3696"/>
    <w:rsid w:val="00DC390E"/>
    <w:rsid w:val="00DC40EE"/>
    <w:rsid w:val="00DC5BD4"/>
    <w:rsid w:val="00DC650A"/>
    <w:rsid w:val="00DC6FD3"/>
    <w:rsid w:val="00DD01A1"/>
    <w:rsid w:val="00DD03A3"/>
    <w:rsid w:val="00DD03DE"/>
    <w:rsid w:val="00DD05D7"/>
    <w:rsid w:val="00DD072E"/>
    <w:rsid w:val="00DD0888"/>
    <w:rsid w:val="00DD0B36"/>
    <w:rsid w:val="00DD101C"/>
    <w:rsid w:val="00DD13F5"/>
    <w:rsid w:val="00DD1F40"/>
    <w:rsid w:val="00DD26C1"/>
    <w:rsid w:val="00DD26DE"/>
    <w:rsid w:val="00DD3B7A"/>
    <w:rsid w:val="00DD532C"/>
    <w:rsid w:val="00DD6BBB"/>
    <w:rsid w:val="00DD6CDB"/>
    <w:rsid w:val="00DD6E3C"/>
    <w:rsid w:val="00DE0C5B"/>
    <w:rsid w:val="00DE0F5C"/>
    <w:rsid w:val="00DE1DA2"/>
    <w:rsid w:val="00DE1E1A"/>
    <w:rsid w:val="00DE1E9D"/>
    <w:rsid w:val="00DE2B7F"/>
    <w:rsid w:val="00DE47F6"/>
    <w:rsid w:val="00DE4AA9"/>
    <w:rsid w:val="00DE51A6"/>
    <w:rsid w:val="00DE597F"/>
    <w:rsid w:val="00DE5A06"/>
    <w:rsid w:val="00DE67F6"/>
    <w:rsid w:val="00DE6C67"/>
    <w:rsid w:val="00DE6EEB"/>
    <w:rsid w:val="00DE7387"/>
    <w:rsid w:val="00DE7D2B"/>
    <w:rsid w:val="00DF08BF"/>
    <w:rsid w:val="00DF0C68"/>
    <w:rsid w:val="00DF1A4D"/>
    <w:rsid w:val="00DF2F15"/>
    <w:rsid w:val="00DF33CE"/>
    <w:rsid w:val="00DF3690"/>
    <w:rsid w:val="00DF3759"/>
    <w:rsid w:val="00DF389C"/>
    <w:rsid w:val="00DF3D6B"/>
    <w:rsid w:val="00DF4F29"/>
    <w:rsid w:val="00DF56D9"/>
    <w:rsid w:val="00DF5C2B"/>
    <w:rsid w:val="00DF690F"/>
    <w:rsid w:val="00DF6CFA"/>
    <w:rsid w:val="00DF721D"/>
    <w:rsid w:val="00E001A3"/>
    <w:rsid w:val="00E01A9D"/>
    <w:rsid w:val="00E01EC1"/>
    <w:rsid w:val="00E03516"/>
    <w:rsid w:val="00E0447A"/>
    <w:rsid w:val="00E05143"/>
    <w:rsid w:val="00E051C8"/>
    <w:rsid w:val="00E06060"/>
    <w:rsid w:val="00E06894"/>
    <w:rsid w:val="00E074F4"/>
    <w:rsid w:val="00E101A2"/>
    <w:rsid w:val="00E10D0F"/>
    <w:rsid w:val="00E110CA"/>
    <w:rsid w:val="00E111D2"/>
    <w:rsid w:val="00E11C8C"/>
    <w:rsid w:val="00E12B08"/>
    <w:rsid w:val="00E12BE3"/>
    <w:rsid w:val="00E12C0C"/>
    <w:rsid w:val="00E14212"/>
    <w:rsid w:val="00E145FA"/>
    <w:rsid w:val="00E14DC6"/>
    <w:rsid w:val="00E15F20"/>
    <w:rsid w:val="00E162DD"/>
    <w:rsid w:val="00E16696"/>
    <w:rsid w:val="00E1728C"/>
    <w:rsid w:val="00E173BC"/>
    <w:rsid w:val="00E20185"/>
    <w:rsid w:val="00E20B5A"/>
    <w:rsid w:val="00E21DB2"/>
    <w:rsid w:val="00E2277C"/>
    <w:rsid w:val="00E22A8F"/>
    <w:rsid w:val="00E230EA"/>
    <w:rsid w:val="00E23A5A"/>
    <w:rsid w:val="00E247E9"/>
    <w:rsid w:val="00E249C0"/>
    <w:rsid w:val="00E25141"/>
    <w:rsid w:val="00E25597"/>
    <w:rsid w:val="00E25BC7"/>
    <w:rsid w:val="00E26453"/>
    <w:rsid w:val="00E26CD3"/>
    <w:rsid w:val="00E26D4E"/>
    <w:rsid w:val="00E27AA9"/>
    <w:rsid w:val="00E30259"/>
    <w:rsid w:val="00E30692"/>
    <w:rsid w:val="00E30E36"/>
    <w:rsid w:val="00E3235B"/>
    <w:rsid w:val="00E325D9"/>
    <w:rsid w:val="00E3284E"/>
    <w:rsid w:val="00E34466"/>
    <w:rsid w:val="00E34CA2"/>
    <w:rsid w:val="00E35906"/>
    <w:rsid w:val="00E36063"/>
    <w:rsid w:val="00E360C5"/>
    <w:rsid w:val="00E365F7"/>
    <w:rsid w:val="00E3729F"/>
    <w:rsid w:val="00E40649"/>
    <w:rsid w:val="00E40821"/>
    <w:rsid w:val="00E41AD2"/>
    <w:rsid w:val="00E42D4B"/>
    <w:rsid w:val="00E439F9"/>
    <w:rsid w:val="00E4405E"/>
    <w:rsid w:val="00E44523"/>
    <w:rsid w:val="00E44E6E"/>
    <w:rsid w:val="00E44EFF"/>
    <w:rsid w:val="00E45B59"/>
    <w:rsid w:val="00E4672D"/>
    <w:rsid w:val="00E4697F"/>
    <w:rsid w:val="00E47849"/>
    <w:rsid w:val="00E47A7B"/>
    <w:rsid w:val="00E50A54"/>
    <w:rsid w:val="00E50DAF"/>
    <w:rsid w:val="00E519D9"/>
    <w:rsid w:val="00E52B7C"/>
    <w:rsid w:val="00E532F4"/>
    <w:rsid w:val="00E539C8"/>
    <w:rsid w:val="00E53B1A"/>
    <w:rsid w:val="00E53BCD"/>
    <w:rsid w:val="00E53CA2"/>
    <w:rsid w:val="00E54DAF"/>
    <w:rsid w:val="00E55A80"/>
    <w:rsid w:val="00E568F3"/>
    <w:rsid w:val="00E57B1E"/>
    <w:rsid w:val="00E60CC1"/>
    <w:rsid w:val="00E61218"/>
    <w:rsid w:val="00E61856"/>
    <w:rsid w:val="00E61E9C"/>
    <w:rsid w:val="00E6264A"/>
    <w:rsid w:val="00E62C62"/>
    <w:rsid w:val="00E631C8"/>
    <w:rsid w:val="00E6334C"/>
    <w:rsid w:val="00E64120"/>
    <w:rsid w:val="00E64557"/>
    <w:rsid w:val="00E64B16"/>
    <w:rsid w:val="00E65E19"/>
    <w:rsid w:val="00E66038"/>
    <w:rsid w:val="00E661C8"/>
    <w:rsid w:val="00E666F2"/>
    <w:rsid w:val="00E66C27"/>
    <w:rsid w:val="00E67210"/>
    <w:rsid w:val="00E67957"/>
    <w:rsid w:val="00E67A33"/>
    <w:rsid w:val="00E701A9"/>
    <w:rsid w:val="00E70861"/>
    <w:rsid w:val="00E709AA"/>
    <w:rsid w:val="00E709C9"/>
    <w:rsid w:val="00E716A6"/>
    <w:rsid w:val="00E71DAC"/>
    <w:rsid w:val="00E71EAF"/>
    <w:rsid w:val="00E71F54"/>
    <w:rsid w:val="00E7231A"/>
    <w:rsid w:val="00E726D1"/>
    <w:rsid w:val="00E72D2A"/>
    <w:rsid w:val="00E73143"/>
    <w:rsid w:val="00E7324E"/>
    <w:rsid w:val="00E7327F"/>
    <w:rsid w:val="00E73F60"/>
    <w:rsid w:val="00E74A15"/>
    <w:rsid w:val="00E754A9"/>
    <w:rsid w:val="00E75730"/>
    <w:rsid w:val="00E75BDD"/>
    <w:rsid w:val="00E76545"/>
    <w:rsid w:val="00E774E5"/>
    <w:rsid w:val="00E77711"/>
    <w:rsid w:val="00E77BD1"/>
    <w:rsid w:val="00E77E0E"/>
    <w:rsid w:val="00E77EBC"/>
    <w:rsid w:val="00E80E18"/>
    <w:rsid w:val="00E80FE9"/>
    <w:rsid w:val="00E81663"/>
    <w:rsid w:val="00E82347"/>
    <w:rsid w:val="00E823BA"/>
    <w:rsid w:val="00E826C2"/>
    <w:rsid w:val="00E82D2F"/>
    <w:rsid w:val="00E82F7D"/>
    <w:rsid w:val="00E83451"/>
    <w:rsid w:val="00E83621"/>
    <w:rsid w:val="00E839D6"/>
    <w:rsid w:val="00E83A16"/>
    <w:rsid w:val="00E8418A"/>
    <w:rsid w:val="00E843DC"/>
    <w:rsid w:val="00E844FE"/>
    <w:rsid w:val="00E845BB"/>
    <w:rsid w:val="00E84BB0"/>
    <w:rsid w:val="00E84C92"/>
    <w:rsid w:val="00E84D01"/>
    <w:rsid w:val="00E85412"/>
    <w:rsid w:val="00E8555C"/>
    <w:rsid w:val="00E86361"/>
    <w:rsid w:val="00E87F6F"/>
    <w:rsid w:val="00E90417"/>
    <w:rsid w:val="00E904AC"/>
    <w:rsid w:val="00E90A5D"/>
    <w:rsid w:val="00E92545"/>
    <w:rsid w:val="00E92E34"/>
    <w:rsid w:val="00E93996"/>
    <w:rsid w:val="00E93AE8"/>
    <w:rsid w:val="00E93D37"/>
    <w:rsid w:val="00E94C33"/>
    <w:rsid w:val="00E955E9"/>
    <w:rsid w:val="00E963C5"/>
    <w:rsid w:val="00E96471"/>
    <w:rsid w:val="00E97DF0"/>
    <w:rsid w:val="00EA25EF"/>
    <w:rsid w:val="00EA26CE"/>
    <w:rsid w:val="00EA2DA9"/>
    <w:rsid w:val="00EA2E0A"/>
    <w:rsid w:val="00EA326C"/>
    <w:rsid w:val="00EA4219"/>
    <w:rsid w:val="00EA434F"/>
    <w:rsid w:val="00EA4492"/>
    <w:rsid w:val="00EA4A8B"/>
    <w:rsid w:val="00EA4D78"/>
    <w:rsid w:val="00EA54EA"/>
    <w:rsid w:val="00EA5811"/>
    <w:rsid w:val="00EA6D47"/>
    <w:rsid w:val="00EA74B7"/>
    <w:rsid w:val="00EA77AC"/>
    <w:rsid w:val="00EA7B09"/>
    <w:rsid w:val="00EB1079"/>
    <w:rsid w:val="00EB14B0"/>
    <w:rsid w:val="00EB15E7"/>
    <w:rsid w:val="00EB16A2"/>
    <w:rsid w:val="00EB16DF"/>
    <w:rsid w:val="00EB1EA2"/>
    <w:rsid w:val="00EB2362"/>
    <w:rsid w:val="00EB267D"/>
    <w:rsid w:val="00EB49F3"/>
    <w:rsid w:val="00EB4BD4"/>
    <w:rsid w:val="00EB5A52"/>
    <w:rsid w:val="00EB712D"/>
    <w:rsid w:val="00EB75C1"/>
    <w:rsid w:val="00EB791B"/>
    <w:rsid w:val="00EC0221"/>
    <w:rsid w:val="00EC1660"/>
    <w:rsid w:val="00EC1931"/>
    <w:rsid w:val="00EC3126"/>
    <w:rsid w:val="00EC38A0"/>
    <w:rsid w:val="00EC3D55"/>
    <w:rsid w:val="00EC5463"/>
    <w:rsid w:val="00EC61A7"/>
    <w:rsid w:val="00EC62D2"/>
    <w:rsid w:val="00EC6797"/>
    <w:rsid w:val="00EC6EEE"/>
    <w:rsid w:val="00EC7357"/>
    <w:rsid w:val="00EC7729"/>
    <w:rsid w:val="00ED0186"/>
    <w:rsid w:val="00ED04F5"/>
    <w:rsid w:val="00ED1897"/>
    <w:rsid w:val="00ED1BD0"/>
    <w:rsid w:val="00ED2232"/>
    <w:rsid w:val="00ED23B1"/>
    <w:rsid w:val="00ED2604"/>
    <w:rsid w:val="00ED289F"/>
    <w:rsid w:val="00ED294D"/>
    <w:rsid w:val="00ED4003"/>
    <w:rsid w:val="00ED4604"/>
    <w:rsid w:val="00ED511B"/>
    <w:rsid w:val="00ED68B3"/>
    <w:rsid w:val="00ED6EDE"/>
    <w:rsid w:val="00ED7BD0"/>
    <w:rsid w:val="00EE0331"/>
    <w:rsid w:val="00EE0718"/>
    <w:rsid w:val="00EE09D2"/>
    <w:rsid w:val="00EE11EB"/>
    <w:rsid w:val="00EE190B"/>
    <w:rsid w:val="00EE1E13"/>
    <w:rsid w:val="00EE22EA"/>
    <w:rsid w:val="00EE29A6"/>
    <w:rsid w:val="00EE3F75"/>
    <w:rsid w:val="00EE4492"/>
    <w:rsid w:val="00EE49F8"/>
    <w:rsid w:val="00EE4B23"/>
    <w:rsid w:val="00EE52DF"/>
    <w:rsid w:val="00EE54DA"/>
    <w:rsid w:val="00EE583D"/>
    <w:rsid w:val="00EE6460"/>
    <w:rsid w:val="00EE6487"/>
    <w:rsid w:val="00EE688E"/>
    <w:rsid w:val="00EF0A01"/>
    <w:rsid w:val="00EF0EB9"/>
    <w:rsid w:val="00EF12C0"/>
    <w:rsid w:val="00EF2707"/>
    <w:rsid w:val="00EF27F8"/>
    <w:rsid w:val="00EF2F81"/>
    <w:rsid w:val="00EF30D6"/>
    <w:rsid w:val="00EF3131"/>
    <w:rsid w:val="00EF3442"/>
    <w:rsid w:val="00EF4040"/>
    <w:rsid w:val="00EF4CD3"/>
    <w:rsid w:val="00EF4F33"/>
    <w:rsid w:val="00EF54D8"/>
    <w:rsid w:val="00EF573A"/>
    <w:rsid w:val="00EF5974"/>
    <w:rsid w:val="00EF5E30"/>
    <w:rsid w:val="00EF69B4"/>
    <w:rsid w:val="00EF76FF"/>
    <w:rsid w:val="00EF7828"/>
    <w:rsid w:val="00EF7BB3"/>
    <w:rsid w:val="00EF7BBE"/>
    <w:rsid w:val="00EF7D27"/>
    <w:rsid w:val="00F00142"/>
    <w:rsid w:val="00F00975"/>
    <w:rsid w:val="00F00DFA"/>
    <w:rsid w:val="00F01C86"/>
    <w:rsid w:val="00F01C8B"/>
    <w:rsid w:val="00F01DEE"/>
    <w:rsid w:val="00F03060"/>
    <w:rsid w:val="00F030D8"/>
    <w:rsid w:val="00F03E04"/>
    <w:rsid w:val="00F041AE"/>
    <w:rsid w:val="00F04AF4"/>
    <w:rsid w:val="00F04D7F"/>
    <w:rsid w:val="00F053AD"/>
    <w:rsid w:val="00F0643E"/>
    <w:rsid w:val="00F06881"/>
    <w:rsid w:val="00F06965"/>
    <w:rsid w:val="00F06D96"/>
    <w:rsid w:val="00F111B1"/>
    <w:rsid w:val="00F11BD3"/>
    <w:rsid w:val="00F126C2"/>
    <w:rsid w:val="00F12BAF"/>
    <w:rsid w:val="00F13652"/>
    <w:rsid w:val="00F1593A"/>
    <w:rsid w:val="00F15B65"/>
    <w:rsid w:val="00F15FB1"/>
    <w:rsid w:val="00F16F4B"/>
    <w:rsid w:val="00F171E0"/>
    <w:rsid w:val="00F17E38"/>
    <w:rsid w:val="00F205E1"/>
    <w:rsid w:val="00F20DE8"/>
    <w:rsid w:val="00F214FB"/>
    <w:rsid w:val="00F219CF"/>
    <w:rsid w:val="00F22817"/>
    <w:rsid w:val="00F2459C"/>
    <w:rsid w:val="00F247D9"/>
    <w:rsid w:val="00F24881"/>
    <w:rsid w:val="00F24BB0"/>
    <w:rsid w:val="00F24BC9"/>
    <w:rsid w:val="00F24DBF"/>
    <w:rsid w:val="00F256DD"/>
    <w:rsid w:val="00F25FE3"/>
    <w:rsid w:val="00F26358"/>
    <w:rsid w:val="00F26E61"/>
    <w:rsid w:val="00F27608"/>
    <w:rsid w:val="00F3142B"/>
    <w:rsid w:val="00F31900"/>
    <w:rsid w:val="00F330C5"/>
    <w:rsid w:val="00F340B9"/>
    <w:rsid w:val="00F343DC"/>
    <w:rsid w:val="00F35545"/>
    <w:rsid w:val="00F3582F"/>
    <w:rsid w:val="00F360F8"/>
    <w:rsid w:val="00F36DE7"/>
    <w:rsid w:val="00F37965"/>
    <w:rsid w:val="00F409B6"/>
    <w:rsid w:val="00F40A78"/>
    <w:rsid w:val="00F40AD8"/>
    <w:rsid w:val="00F41A1B"/>
    <w:rsid w:val="00F421FB"/>
    <w:rsid w:val="00F42426"/>
    <w:rsid w:val="00F42634"/>
    <w:rsid w:val="00F42826"/>
    <w:rsid w:val="00F42E0E"/>
    <w:rsid w:val="00F43000"/>
    <w:rsid w:val="00F43E74"/>
    <w:rsid w:val="00F448F3"/>
    <w:rsid w:val="00F44C73"/>
    <w:rsid w:val="00F45060"/>
    <w:rsid w:val="00F4539B"/>
    <w:rsid w:val="00F45428"/>
    <w:rsid w:val="00F454FA"/>
    <w:rsid w:val="00F459EA"/>
    <w:rsid w:val="00F45A28"/>
    <w:rsid w:val="00F45BCF"/>
    <w:rsid w:val="00F46766"/>
    <w:rsid w:val="00F46C47"/>
    <w:rsid w:val="00F502EE"/>
    <w:rsid w:val="00F5173F"/>
    <w:rsid w:val="00F5293B"/>
    <w:rsid w:val="00F529F2"/>
    <w:rsid w:val="00F52FC5"/>
    <w:rsid w:val="00F53332"/>
    <w:rsid w:val="00F53958"/>
    <w:rsid w:val="00F53EC3"/>
    <w:rsid w:val="00F5403A"/>
    <w:rsid w:val="00F54967"/>
    <w:rsid w:val="00F55CB0"/>
    <w:rsid w:val="00F55E68"/>
    <w:rsid w:val="00F6037D"/>
    <w:rsid w:val="00F603EB"/>
    <w:rsid w:val="00F6087E"/>
    <w:rsid w:val="00F61C9D"/>
    <w:rsid w:val="00F61D82"/>
    <w:rsid w:val="00F62E74"/>
    <w:rsid w:val="00F62FDD"/>
    <w:rsid w:val="00F6344E"/>
    <w:rsid w:val="00F6347D"/>
    <w:rsid w:val="00F6392A"/>
    <w:rsid w:val="00F641B5"/>
    <w:rsid w:val="00F65473"/>
    <w:rsid w:val="00F65F73"/>
    <w:rsid w:val="00F66B5C"/>
    <w:rsid w:val="00F67133"/>
    <w:rsid w:val="00F67F4A"/>
    <w:rsid w:val="00F70A0A"/>
    <w:rsid w:val="00F70DAD"/>
    <w:rsid w:val="00F7147E"/>
    <w:rsid w:val="00F72900"/>
    <w:rsid w:val="00F7498F"/>
    <w:rsid w:val="00F74E5E"/>
    <w:rsid w:val="00F774B6"/>
    <w:rsid w:val="00F77D0A"/>
    <w:rsid w:val="00F80905"/>
    <w:rsid w:val="00F81B07"/>
    <w:rsid w:val="00F83BF9"/>
    <w:rsid w:val="00F84656"/>
    <w:rsid w:val="00F849B9"/>
    <w:rsid w:val="00F85686"/>
    <w:rsid w:val="00F85B5F"/>
    <w:rsid w:val="00F862E6"/>
    <w:rsid w:val="00F8654F"/>
    <w:rsid w:val="00F86CA7"/>
    <w:rsid w:val="00F87824"/>
    <w:rsid w:val="00F9155E"/>
    <w:rsid w:val="00F92731"/>
    <w:rsid w:val="00F931F9"/>
    <w:rsid w:val="00F935F7"/>
    <w:rsid w:val="00F94149"/>
    <w:rsid w:val="00F9416D"/>
    <w:rsid w:val="00F94759"/>
    <w:rsid w:val="00F94762"/>
    <w:rsid w:val="00F94E5F"/>
    <w:rsid w:val="00F9546F"/>
    <w:rsid w:val="00F95707"/>
    <w:rsid w:val="00F961B3"/>
    <w:rsid w:val="00F96584"/>
    <w:rsid w:val="00F96D61"/>
    <w:rsid w:val="00FA010D"/>
    <w:rsid w:val="00FA0765"/>
    <w:rsid w:val="00FA12D8"/>
    <w:rsid w:val="00FA1725"/>
    <w:rsid w:val="00FA1F6E"/>
    <w:rsid w:val="00FA2170"/>
    <w:rsid w:val="00FA25BF"/>
    <w:rsid w:val="00FA2B8F"/>
    <w:rsid w:val="00FA4270"/>
    <w:rsid w:val="00FA707B"/>
    <w:rsid w:val="00FA70AB"/>
    <w:rsid w:val="00FA7C79"/>
    <w:rsid w:val="00FA7CE8"/>
    <w:rsid w:val="00FB16D9"/>
    <w:rsid w:val="00FB3006"/>
    <w:rsid w:val="00FB327A"/>
    <w:rsid w:val="00FB3476"/>
    <w:rsid w:val="00FB3DE7"/>
    <w:rsid w:val="00FB512B"/>
    <w:rsid w:val="00FB5967"/>
    <w:rsid w:val="00FB70B5"/>
    <w:rsid w:val="00FC1720"/>
    <w:rsid w:val="00FC1B42"/>
    <w:rsid w:val="00FC2D65"/>
    <w:rsid w:val="00FC3880"/>
    <w:rsid w:val="00FC3D3D"/>
    <w:rsid w:val="00FC3E61"/>
    <w:rsid w:val="00FC4AE3"/>
    <w:rsid w:val="00FC4BD4"/>
    <w:rsid w:val="00FC4E4F"/>
    <w:rsid w:val="00FC538B"/>
    <w:rsid w:val="00FC5F13"/>
    <w:rsid w:val="00FC63D0"/>
    <w:rsid w:val="00FC6757"/>
    <w:rsid w:val="00FC6872"/>
    <w:rsid w:val="00FC6D13"/>
    <w:rsid w:val="00FC7889"/>
    <w:rsid w:val="00FC7C5E"/>
    <w:rsid w:val="00FD02AA"/>
    <w:rsid w:val="00FD02DF"/>
    <w:rsid w:val="00FD0432"/>
    <w:rsid w:val="00FD13FF"/>
    <w:rsid w:val="00FD17E4"/>
    <w:rsid w:val="00FD271D"/>
    <w:rsid w:val="00FD294F"/>
    <w:rsid w:val="00FD2E2F"/>
    <w:rsid w:val="00FD3C17"/>
    <w:rsid w:val="00FD5ABF"/>
    <w:rsid w:val="00FD5DFB"/>
    <w:rsid w:val="00FD60A9"/>
    <w:rsid w:val="00FD61B7"/>
    <w:rsid w:val="00FD66A3"/>
    <w:rsid w:val="00FD6870"/>
    <w:rsid w:val="00FD6C9F"/>
    <w:rsid w:val="00FD6F42"/>
    <w:rsid w:val="00FD7362"/>
    <w:rsid w:val="00FD7A06"/>
    <w:rsid w:val="00FE073F"/>
    <w:rsid w:val="00FE0DB6"/>
    <w:rsid w:val="00FE0E11"/>
    <w:rsid w:val="00FE11FD"/>
    <w:rsid w:val="00FE1364"/>
    <w:rsid w:val="00FE17A9"/>
    <w:rsid w:val="00FE1D7A"/>
    <w:rsid w:val="00FE1E72"/>
    <w:rsid w:val="00FE39F6"/>
    <w:rsid w:val="00FE3D90"/>
    <w:rsid w:val="00FE44C3"/>
    <w:rsid w:val="00FE4723"/>
    <w:rsid w:val="00FE513A"/>
    <w:rsid w:val="00FE5D38"/>
    <w:rsid w:val="00FE7F4C"/>
    <w:rsid w:val="00FF0125"/>
    <w:rsid w:val="00FF0523"/>
    <w:rsid w:val="00FF1AAB"/>
    <w:rsid w:val="00FF20D0"/>
    <w:rsid w:val="00FF28EA"/>
    <w:rsid w:val="00FF2960"/>
    <w:rsid w:val="00FF3069"/>
    <w:rsid w:val="00FF4A63"/>
    <w:rsid w:val="00FF4E7C"/>
    <w:rsid w:val="00FF589A"/>
    <w:rsid w:val="00FF6127"/>
    <w:rsid w:val="00FF698B"/>
    <w:rsid w:val="00FF6B8E"/>
    <w:rsid w:val="00FF712F"/>
    <w:rsid w:val="00FF7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E2"/>
  </w:style>
  <w:style w:type="paragraph" w:styleId="1">
    <w:name w:val="heading 1"/>
    <w:basedOn w:val="a"/>
    <w:next w:val="a"/>
    <w:link w:val="10"/>
    <w:uiPriority w:val="9"/>
    <w:qFormat/>
    <w:rsid w:val="007E4E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E4EE2"/>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E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4EE2"/>
    <w:rPr>
      <w:rFonts w:ascii="Times New Roman" w:eastAsia="Times New Roman" w:hAnsi="Times New Roman" w:cs="Times New Roman"/>
      <w:b/>
      <w:bCs/>
      <w:sz w:val="36"/>
      <w:szCs w:val="36"/>
      <w:lang w:eastAsia="ru-RU"/>
    </w:rPr>
  </w:style>
  <w:style w:type="character" w:styleId="a3">
    <w:name w:val="Strong"/>
    <w:basedOn w:val="a0"/>
    <w:uiPriority w:val="22"/>
    <w:qFormat/>
    <w:rsid w:val="007E4EE2"/>
    <w:rPr>
      <w:b/>
      <w:bCs/>
    </w:rPr>
  </w:style>
  <w:style w:type="paragraph" w:customStyle="1" w:styleId="ConsPlusNormal">
    <w:name w:val="ConsPlusNormal"/>
    <w:rsid w:val="001F36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F36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6939</Words>
  <Characters>39556</Characters>
  <Application>Microsoft Office Word</Application>
  <DocSecurity>0</DocSecurity>
  <Lines>329</Lines>
  <Paragraphs>92</Paragraphs>
  <ScaleCrop>false</ScaleCrop>
  <Company>Grizli777</Company>
  <LinksUpToDate>false</LinksUpToDate>
  <CharactersWithSpaces>46403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Мария.Варкалова</dc:creator>
  <cp:lastModifiedBy>Мария.Варкалова</cp:lastModifiedBy>
  <cp:revision>1</cp:revision>
  <dcterms:created xsi:type="dcterms:W3CDTF">2014-01-30T07:59:00Z</dcterms:created>
  <dcterms:modified xsi:type="dcterms:W3CDTF">2014-01-30T08:06:00Z</dcterms:modified>
</cp:coreProperties>
</file>